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7E89F7" w14:textId="77777777" w:rsidR="00AD0A25" w:rsidRDefault="00AD0A25" w:rsidP="00AD0A25">
      <w:pPr>
        <w:widowControl/>
        <w:shd w:val="clear" w:color="auto" w:fill="FFFFFF"/>
        <w:spacing w:line="330" w:lineRule="atLeast"/>
        <w:ind w:left="720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14:paraId="00748BBA" w14:textId="77777777" w:rsidR="00100E87" w:rsidRPr="00086F88" w:rsidRDefault="00100E87" w:rsidP="00100E87">
      <w:pPr>
        <w:keepNext/>
        <w:outlineLvl w:val="1"/>
        <w:rPr>
          <w:rFonts w:ascii="Arial" w:eastAsia="Times New Roman" w:hAnsi="Arial" w:cs="Times New Roman"/>
          <w:b/>
          <w:sz w:val="28"/>
          <w:szCs w:val="28"/>
          <w:lang w:eastAsia="ru-RU"/>
        </w:rPr>
      </w:pPr>
      <w:r w:rsidRPr="00086F88">
        <w:rPr>
          <w:rFonts w:ascii="Arial" w:eastAsia="Times New Roman" w:hAnsi="Arial" w:cs="Arial"/>
          <w:color w:val="3C4046"/>
          <w:sz w:val="21"/>
          <w:szCs w:val="21"/>
          <w:lang w:eastAsia="ru-RU"/>
        </w:rPr>
        <w:t xml:space="preserve">                                                      </w:t>
      </w:r>
      <w:r>
        <w:rPr>
          <w:rFonts w:ascii="Arial" w:eastAsia="Times New Roman" w:hAnsi="Arial" w:cs="Arial"/>
          <w:color w:val="3C4046"/>
          <w:sz w:val="21"/>
          <w:szCs w:val="21"/>
          <w:lang w:eastAsia="ru-RU"/>
        </w:rPr>
        <w:t xml:space="preserve">     </w:t>
      </w:r>
      <w:r w:rsidRPr="00086F88">
        <w:rPr>
          <w:rFonts w:ascii="Arial" w:eastAsia="Times New Roman" w:hAnsi="Arial" w:cs="Arial"/>
          <w:b/>
          <w:color w:val="3C4046"/>
          <w:sz w:val="28"/>
          <w:szCs w:val="28"/>
          <w:lang w:eastAsia="ru-RU"/>
        </w:rPr>
        <w:t>  </w:t>
      </w:r>
      <w:r w:rsidRPr="00086F88">
        <w:rPr>
          <w:rFonts w:ascii="Arial" w:eastAsia="Times New Roman" w:hAnsi="Arial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5C781AE" wp14:editId="71C6B478">
            <wp:extent cx="1638300" cy="1190625"/>
            <wp:effectExtent l="0" t="0" r="0" b="9525"/>
            <wp:docPr id="10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2101A4" w14:textId="77777777" w:rsidR="00100E87" w:rsidRPr="00086F88" w:rsidRDefault="00100E87" w:rsidP="00100E87">
      <w:pPr>
        <w:jc w:val="center"/>
        <w:rPr>
          <w:rFonts w:ascii="Times New Roman" w:eastAsia="Arial" w:hAnsi="Times New Roman"/>
          <w:b/>
          <w:sz w:val="26"/>
          <w:szCs w:val="26"/>
          <w:lang w:eastAsia="ru-RU"/>
        </w:rPr>
      </w:pPr>
      <w:r w:rsidRPr="00086F88">
        <w:rPr>
          <w:rFonts w:ascii="Times New Roman" w:eastAsia="Arial" w:hAnsi="Times New Roman"/>
          <w:b/>
          <w:sz w:val="26"/>
          <w:szCs w:val="26"/>
          <w:lang w:eastAsia="ru-RU"/>
        </w:rPr>
        <w:t>РЕСПУБЛИКА ДАГЕСТАН</w:t>
      </w:r>
    </w:p>
    <w:p w14:paraId="1748A45C" w14:textId="77777777" w:rsidR="00100E87" w:rsidRPr="00086F88" w:rsidRDefault="00100E87" w:rsidP="00100E87">
      <w:pPr>
        <w:jc w:val="center"/>
        <w:rPr>
          <w:rFonts w:ascii="Times New Roman" w:eastAsia="Arial" w:hAnsi="Times New Roman"/>
          <w:b/>
          <w:sz w:val="26"/>
          <w:szCs w:val="26"/>
          <w:lang w:eastAsia="ru-RU"/>
        </w:rPr>
      </w:pPr>
      <w:r w:rsidRPr="00086F88">
        <w:rPr>
          <w:rFonts w:ascii="Times New Roman" w:eastAsia="Arial" w:hAnsi="Times New Roman"/>
          <w:b/>
          <w:sz w:val="26"/>
          <w:szCs w:val="26"/>
          <w:lang w:eastAsia="ru-RU"/>
        </w:rPr>
        <w:t>МО ДОКУЗПАРИНСКИЙ РАЙОН</w:t>
      </w:r>
    </w:p>
    <w:p w14:paraId="58D609BE" w14:textId="77777777" w:rsidR="00100E87" w:rsidRPr="00086F88" w:rsidRDefault="00100E87" w:rsidP="00100E87">
      <w:pPr>
        <w:jc w:val="center"/>
        <w:rPr>
          <w:rFonts w:ascii="Times New Roman" w:eastAsia="Arial" w:hAnsi="Times New Roman"/>
          <w:sz w:val="26"/>
          <w:szCs w:val="26"/>
          <w:lang w:eastAsia="ru-RU"/>
        </w:rPr>
      </w:pPr>
      <w:r w:rsidRPr="00086F88">
        <w:rPr>
          <w:rFonts w:ascii="Times New Roman" w:eastAsia="Arial" w:hAnsi="Times New Roman"/>
          <w:sz w:val="26"/>
          <w:szCs w:val="26"/>
          <w:lang w:eastAsia="ru-RU"/>
        </w:rPr>
        <w:t xml:space="preserve">МКОУ «ТЕКИПИРКЕНТСКАЯ ОСНОВНАЯ ОБЩЕОБРАЗОВАТЕЛЬНАЯ ШКОЛА». </w:t>
      </w:r>
    </w:p>
    <w:p w14:paraId="26409594" w14:textId="77777777" w:rsidR="00100E87" w:rsidRPr="00086F88" w:rsidRDefault="00100E87" w:rsidP="00100E87">
      <w:pPr>
        <w:jc w:val="center"/>
        <w:rPr>
          <w:rFonts w:ascii="Times New Roman" w:eastAsia="Arial" w:hAnsi="Times New Roman"/>
          <w:b/>
          <w:sz w:val="26"/>
          <w:szCs w:val="26"/>
          <w:lang w:eastAsia="ru-RU"/>
        </w:rPr>
      </w:pPr>
    </w:p>
    <w:tbl>
      <w:tblPr>
        <w:tblW w:w="0" w:type="auto"/>
        <w:tblInd w:w="144" w:type="dxa"/>
        <w:tblBorders>
          <w:top w:val="thickThinSmallGap" w:sz="24" w:space="0" w:color="auto"/>
        </w:tblBorders>
        <w:tblLook w:val="04A0" w:firstRow="1" w:lastRow="0" w:firstColumn="1" w:lastColumn="0" w:noHBand="0" w:noVBand="1"/>
      </w:tblPr>
      <w:tblGrid>
        <w:gridCol w:w="9427"/>
      </w:tblGrid>
      <w:tr w:rsidR="00100E87" w:rsidRPr="00086F88" w14:paraId="0A2AC4AB" w14:textId="77777777" w:rsidTr="003A2C67">
        <w:trPr>
          <w:trHeight w:val="100"/>
        </w:trPr>
        <w:tc>
          <w:tcPr>
            <w:tcW w:w="9585" w:type="dxa"/>
            <w:tcBorders>
              <w:top w:val="thickThinSmallGap" w:sz="24" w:space="0" w:color="auto"/>
              <w:left w:val="nil"/>
              <w:bottom w:val="nil"/>
              <w:right w:val="nil"/>
            </w:tcBorders>
            <w:hideMark/>
          </w:tcPr>
          <w:p w14:paraId="16B71EF1" w14:textId="77777777" w:rsidR="00100E87" w:rsidRPr="00086F88" w:rsidRDefault="00100E87" w:rsidP="003A2C67">
            <w:pPr>
              <w:rPr>
                <w:rFonts w:ascii="Times New Roman" w:eastAsia="Arial" w:hAnsi="Times New Roman"/>
                <w:sz w:val="16"/>
                <w:szCs w:val="16"/>
                <w:lang w:eastAsia="ru-RU"/>
              </w:rPr>
            </w:pPr>
            <w:r w:rsidRPr="00086F88">
              <w:rPr>
                <w:rFonts w:ascii="Times New Roman" w:eastAsia="Arial" w:hAnsi="Times New Roman"/>
                <w:sz w:val="16"/>
                <w:szCs w:val="16"/>
                <w:lang w:eastAsia="ru-RU"/>
              </w:rPr>
              <w:t xml:space="preserve">368685 с. </w:t>
            </w:r>
            <w:proofErr w:type="spellStart"/>
            <w:r w:rsidRPr="00086F88">
              <w:rPr>
                <w:rFonts w:ascii="Times New Roman" w:eastAsia="Arial" w:hAnsi="Times New Roman"/>
                <w:sz w:val="16"/>
                <w:szCs w:val="16"/>
                <w:lang w:eastAsia="ru-RU"/>
              </w:rPr>
              <w:t>Текипиркент</w:t>
            </w:r>
            <w:proofErr w:type="spellEnd"/>
            <w:r w:rsidRPr="00086F88">
              <w:rPr>
                <w:rFonts w:ascii="Times New Roman" w:eastAsia="Arial" w:hAnsi="Times New Roman"/>
                <w:sz w:val="16"/>
                <w:szCs w:val="16"/>
                <w:lang w:eastAsia="ru-RU"/>
              </w:rPr>
              <w:t xml:space="preserve">                                                                                                 </w:t>
            </w:r>
            <w:r w:rsidRPr="00086F88">
              <w:rPr>
                <w:rFonts w:ascii="Times New Roman" w:eastAsia="Arial" w:hAnsi="Times New Roman"/>
                <w:sz w:val="16"/>
                <w:szCs w:val="16"/>
                <w:lang w:val="en-US" w:eastAsia="ru-RU"/>
              </w:rPr>
              <w:t>email</w:t>
            </w:r>
            <w:r w:rsidRPr="00086F88">
              <w:rPr>
                <w:rFonts w:ascii="Times New Roman" w:eastAsia="Arial" w:hAnsi="Times New Roman"/>
                <w:sz w:val="16"/>
                <w:szCs w:val="16"/>
                <w:lang w:eastAsia="ru-RU"/>
              </w:rPr>
              <w:t xml:space="preserve">: </w:t>
            </w:r>
            <w:hyperlink r:id="rId6" w:history="1">
              <w:r w:rsidRPr="00086F88">
                <w:rPr>
                  <w:rFonts w:ascii="Times New Roman" w:eastAsia="Arial" w:hAnsi="Times New Roman"/>
                  <w:color w:val="0000FF" w:themeColor="hyperlink"/>
                  <w:sz w:val="16"/>
                  <w:szCs w:val="16"/>
                  <w:u w:val="single"/>
                  <w:lang w:val="en-US" w:eastAsia="ru-RU"/>
                </w:rPr>
                <w:t>teki</w:t>
              </w:r>
              <w:r w:rsidRPr="00086F88">
                <w:rPr>
                  <w:rFonts w:ascii="Times New Roman" w:eastAsia="Arial" w:hAnsi="Times New Roman"/>
                  <w:color w:val="0000FF" w:themeColor="hyperlink"/>
                  <w:sz w:val="16"/>
                  <w:szCs w:val="16"/>
                  <w:u w:val="single"/>
                  <w:lang w:eastAsia="ru-RU"/>
                </w:rPr>
                <w:t>01@</w:t>
              </w:r>
              <w:r w:rsidRPr="00086F88">
                <w:rPr>
                  <w:rFonts w:ascii="Times New Roman" w:eastAsia="Arial" w:hAnsi="Times New Roman"/>
                  <w:color w:val="0000FF" w:themeColor="hyperlink"/>
                  <w:sz w:val="16"/>
                  <w:szCs w:val="16"/>
                  <w:u w:val="single"/>
                  <w:lang w:val="en-US" w:eastAsia="ru-RU"/>
                </w:rPr>
                <w:t>mail</w:t>
              </w:r>
              <w:r w:rsidRPr="00086F88">
                <w:rPr>
                  <w:rFonts w:ascii="Times New Roman" w:eastAsia="Arial" w:hAnsi="Times New Roman"/>
                  <w:color w:val="0000FF" w:themeColor="hyperlink"/>
                  <w:sz w:val="16"/>
                  <w:szCs w:val="16"/>
                  <w:u w:val="single"/>
                  <w:lang w:eastAsia="ru-RU"/>
                </w:rPr>
                <w:t>.</w:t>
              </w:r>
              <w:r w:rsidRPr="00086F88">
                <w:rPr>
                  <w:rFonts w:ascii="Times New Roman" w:eastAsia="Arial" w:hAnsi="Times New Roman"/>
                  <w:color w:val="0000FF" w:themeColor="hyperlink"/>
                  <w:sz w:val="16"/>
                  <w:szCs w:val="16"/>
                  <w:u w:val="single"/>
                  <w:lang w:val="en-US" w:eastAsia="ru-RU"/>
                </w:rPr>
                <w:t>ru</w:t>
              </w:r>
            </w:hyperlink>
            <w:r w:rsidRPr="00086F88">
              <w:rPr>
                <w:rFonts w:ascii="Times New Roman" w:eastAsia="Arial" w:hAnsi="Times New Roman"/>
                <w:sz w:val="16"/>
                <w:szCs w:val="16"/>
                <w:lang w:eastAsia="ru-RU"/>
              </w:rPr>
              <w:t xml:space="preserve">   тел: 89884580902</w:t>
            </w:r>
          </w:p>
        </w:tc>
      </w:tr>
    </w:tbl>
    <w:p w14:paraId="259A36B8" w14:textId="77777777" w:rsidR="00AD0A25" w:rsidRDefault="00AD0A25" w:rsidP="00AD0A25">
      <w:pPr>
        <w:widowControl/>
        <w:tabs>
          <w:tab w:val="left" w:pos="709"/>
        </w:tabs>
        <w:suppressAutoHyphens/>
        <w:rPr>
          <w:rFonts w:ascii="Times New Roman" w:eastAsia="Times New Roman" w:hAnsi="Times New Roman" w:cs="Times New Roman"/>
          <w:b/>
          <w:bCs/>
          <w:sz w:val="28"/>
          <w:szCs w:val="22"/>
          <w:lang w:eastAsia="ru-RU"/>
        </w:rPr>
      </w:pPr>
    </w:p>
    <w:p w14:paraId="2831FB19" w14:textId="77777777" w:rsidR="00AD0A25" w:rsidRDefault="00AD0A25" w:rsidP="00AD0A25">
      <w:pPr>
        <w:widowControl/>
        <w:tabs>
          <w:tab w:val="left" w:pos="709"/>
        </w:tabs>
        <w:suppressAutoHyphens/>
        <w:rPr>
          <w:rFonts w:ascii="Times New Roman" w:eastAsia="Times New Roman" w:hAnsi="Times New Roman" w:cs="Times New Roman"/>
          <w:b/>
          <w:bCs/>
          <w:sz w:val="28"/>
          <w:szCs w:val="22"/>
          <w:lang w:eastAsia="ru-RU"/>
        </w:rPr>
      </w:pPr>
    </w:p>
    <w:p w14:paraId="207AC826" w14:textId="3C398552" w:rsidR="00AD0A25" w:rsidRPr="00AD0A25" w:rsidRDefault="00AD0A25" w:rsidP="00AD0A25">
      <w:pPr>
        <w:widowControl/>
        <w:shd w:val="clear" w:color="auto" w:fill="FFFFFF"/>
        <w:tabs>
          <w:tab w:val="left" w:pos="1685"/>
          <w:tab w:val="right" w:pos="9355"/>
        </w:tabs>
        <w:spacing w:after="75" w:line="330" w:lineRule="atLeast"/>
        <w:rPr>
          <w:rFonts w:ascii="Times New Roman" w:eastAsia="Times New Roman" w:hAnsi="Times New Roman" w:cs="Times New Roman"/>
          <w:b/>
          <w:color w:val="333333"/>
          <w:sz w:val="16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    </w:t>
      </w:r>
      <w:r w:rsidRPr="00AD0A25">
        <w:rPr>
          <w:rFonts w:ascii="Times New Roman" w:eastAsia="Times New Roman" w:hAnsi="Times New Roman" w:cs="Times New Roman"/>
          <w:b/>
          <w:bCs/>
          <w:lang w:eastAsia="ru-RU"/>
        </w:rPr>
        <w:t>ПРИКАЗ</w:t>
      </w: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№ </w:t>
      </w:r>
      <w:r w:rsidR="00100E87">
        <w:rPr>
          <w:rFonts w:ascii="Times New Roman" w:eastAsia="Times New Roman" w:hAnsi="Times New Roman" w:cs="Times New Roman"/>
          <w:b/>
          <w:bCs/>
          <w:lang w:eastAsia="ru-RU"/>
        </w:rPr>
        <w:t xml:space="preserve">35                                                                                         </w:t>
      </w:r>
      <w:r w:rsidRPr="00AD0A25">
        <w:rPr>
          <w:rFonts w:ascii="Times New Roman" w:eastAsia="Times New Roman" w:hAnsi="Times New Roman" w:cs="Times New Roman"/>
          <w:b/>
          <w:color w:val="000000"/>
          <w:sz w:val="22"/>
          <w:szCs w:val="28"/>
          <w:lang w:eastAsia="ru-RU"/>
        </w:rPr>
        <w:t xml:space="preserve">от  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8"/>
          <w:lang w:eastAsia="ru-RU"/>
        </w:rPr>
        <w:t>2</w:t>
      </w:r>
      <w:r w:rsidR="00100E87">
        <w:rPr>
          <w:rFonts w:ascii="Times New Roman" w:eastAsia="Times New Roman" w:hAnsi="Times New Roman" w:cs="Times New Roman"/>
          <w:b/>
          <w:color w:val="000000"/>
          <w:sz w:val="22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8"/>
          <w:lang w:eastAsia="ru-RU"/>
        </w:rPr>
        <w:t>.02.2021</w:t>
      </w:r>
      <w:r w:rsidRPr="00AD0A25">
        <w:rPr>
          <w:rFonts w:ascii="Times New Roman" w:eastAsia="Times New Roman" w:hAnsi="Times New Roman" w:cs="Times New Roman"/>
          <w:b/>
          <w:color w:val="000000"/>
          <w:sz w:val="22"/>
          <w:szCs w:val="28"/>
          <w:lang w:eastAsia="ru-RU"/>
        </w:rPr>
        <w:t>г.</w:t>
      </w:r>
    </w:p>
    <w:p w14:paraId="03DB3FF8" w14:textId="77777777" w:rsidR="006D7161" w:rsidRDefault="006D7161" w:rsidP="006D7161">
      <w:pPr>
        <w:widowControl/>
        <w:shd w:val="clear" w:color="auto" w:fill="FFFFFF"/>
        <w:tabs>
          <w:tab w:val="left" w:pos="1685"/>
          <w:tab w:val="right" w:pos="9355"/>
        </w:tabs>
        <w:spacing w:after="75" w:line="330" w:lineRule="atLeast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41732335" w14:textId="0CF48E9F" w:rsidR="00AD0A25" w:rsidRPr="006D7161" w:rsidRDefault="006D7161" w:rsidP="006D7161">
      <w:pPr>
        <w:widowControl/>
        <w:shd w:val="clear" w:color="auto" w:fill="FFFFFF"/>
        <w:tabs>
          <w:tab w:val="left" w:pos="1685"/>
          <w:tab w:val="right" w:pos="9355"/>
        </w:tabs>
        <w:spacing w:after="75" w:line="330" w:lineRule="atLeast"/>
        <w:rPr>
          <w:rFonts w:ascii="Times New Roman" w:eastAsia="Times New Roman" w:hAnsi="Times New Roman" w:cs="Times New Roman"/>
          <w:b/>
          <w:color w:val="333333"/>
          <w:sz w:val="16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 xml:space="preserve">           </w:t>
      </w:r>
      <w:r w:rsid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«О проведении в 2021</w:t>
      </w:r>
      <w:r w:rsidR="00AD0A25"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г. Всероссийских проверочных работ </w:t>
      </w:r>
      <w:r w:rsid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5</w:t>
      </w:r>
      <w:r w:rsid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-8 классах»</w:t>
      </w:r>
      <w:r w:rsidR="00100E87"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</w:p>
    <w:p w14:paraId="791A8EC1" w14:textId="0D7B07A1" w:rsidR="00AD0A25" w:rsidRPr="00AD0A25" w:rsidRDefault="00AD0A25" w:rsidP="00100E87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В соответствии  с приказом Управления Образования Администрации МР «Докузпаринский район» «О проведении в 2021 году Всероссийских проверочных работ (ВПР -2021) в </w:t>
      </w:r>
      <w:r w:rsidR="006D7161">
        <w:rPr>
          <w:rFonts w:ascii="Times New Roman" w:eastAsia="Times New Roman" w:hAnsi="Times New Roman" w:cs="Times New Roman"/>
          <w:color w:val="000000" w:themeColor="text1"/>
          <w:lang w:eastAsia="ru-RU"/>
        </w:rPr>
        <w:t>5</w:t>
      </w: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-8</w:t>
      </w:r>
      <w:r w:rsidR="00100E8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классах общеобразовательных организаций МР «Докузпаринский район», а также в соответствии с приказом Федеральной службы по надзору в сфере образования и науки (Рособрнадзора) от 11.02.2021г. №119 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2021 году»,  в целях обеспечения качества образования в МКОУ «</w:t>
      </w:r>
      <w:proofErr w:type="spellStart"/>
      <w:r w:rsidR="00100E87">
        <w:rPr>
          <w:rFonts w:ascii="Times New Roman" w:eastAsia="Times New Roman" w:hAnsi="Times New Roman" w:cs="Times New Roman"/>
          <w:color w:val="000000" w:themeColor="text1"/>
          <w:lang w:eastAsia="ru-RU"/>
        </w:rPr>
        <w:t>Текипиркентская</w:t>
      </w:r>
      <w:proofErr w:type="spellEnd"/>
      <w:r w:rsidR="00100E8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О</w:t>
      </w: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ОШ» 2020-2021 </w:t>
      </w:r>
      <w:proofErr w:type="spellStart"/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уч.г</w:t>
      </w:r>
      <w:proofErr w:type="spellEnd"/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</w:p>
    <w:p w14:paraId="0AE36E8A" w14:textId="77777777" w:rsidR="00AD0A25" w:rsidRPr="00AD0A25" w:rsidRDefault="00AD0A25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 </w:t>
      </w:r>
    </w:p>
    <w:p w14:paraId="52145150" w14:textId="77777777" w:rsidR="00AD0A25" w:rsidRPr="00AD0A25" w:rsidRDefault="00AD0A25" w:rsidP="00AD0A25">
      <w:pPr>
        <w:widowControl/>
        <w:shd w:val="clear" w:color="auto" w:fill="FFFFFF"/>
        <w:spacing w:line="330" w:lineRule="atLeast"/>
        <w:ind w:left="720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                                               </w:t>
      </w:r>
      <w:r w:rsidRPr="00AD0A25">
        <w:rPr>
          <w:rFonts w:ascii="Times New Roman" w:eastAsia="Times New Roman" w:hAnsi="Times New Roman" w:cs="Times New Roman"/>
          <w:b/>
          <w:bCs/>
          <w:color w:val="000000" w:themeColor="text1"/>
          <w:lang w:eastAsia="ru-RU"/>
        </w:rPr>
        <w:t>Приказываю:</w:t>
      </w:r>
    </w:p>
    <w:p w14:paraId="70805834" w14:textId="1DB23276" w:rsidR="00AD0A25" w:rsidRPr="00AD0A25" w:rsidRDefault="00AD0A25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1. Провести Всероссийские проверочные работы (далее – ВПР), реализующих программы начального общего</w:t>
      </w:r>
      <w:r w:rsidR="006D7161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и</w:t>
      </w: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основного общего образования среди обучающихся 5,7и </w:t>
      </w:r>
      <w:proofErr w:type="gramStart"/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8  классов</w:t>
      </w:r>
      <w:proofErr w:type="gramEnd"/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в штатном режиме в установленные Рособрнадзором сроки (Приложение № 1)</w:t>
      </w:r>
    </w:p>
    <w:p w14:paraId="06C4C38C" w14:textId="77777777" w:rsidR="00AD0A25" w:rsidRPr="00AD0A25" w:rsidRDefault="00AD0A25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2. Провести разъяснительную работу с педагогами общеобразовательных организаций и  родительской общественностью по формированию позитивного отношения к вопросам обеспечения объективности результатов ВПР -2021</w:t>
      </w:r>
    </w:p>
    <w:p w14:paraId="41BB6411" w14:textId="5846A704" w:rsidR="007B2A92" w:rsidRPr="006D7161" w:rsidRDefault="00AD0A25" w:rsidP="006D7161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3.Создать школьную комиссию по организации, проведению и проверке Всероссийских проверочных работ (далее - ВПР) с использованием ФИС ОКО (Федеральная информационная система оценки качества образования) в составе:</w:t>
      </w:r>
    </w:p>
    <w:p w14:paraId="4CFAC63A" w14:textId="77777777" w:rsidR="007B2A92" w:rsidRDefault="007B2A92" w:rsidP="00AD0A25">
      <w:pPr>
        <w:widowControl/>
        <w:shd w:val="clear" w:color="auto" w:fill="FFFFFF"/>
        <w:spacing w:line="330" w:lineRule="atLeast"/>
        <w:ind w:left="1080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14:paraId="53490EBA" w14:textId="28AFBB2A" w:rsidR="00AD0A25" w:rsidRPr="00AD0A25" w:rsidRDefault="006D7161" w:rsidP="006D7161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="00AD0A25"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–</w:t>
      </w:r>
      <w:proofErr w:type="spellStart"/>
      <w:r w:rsidR="00100E87">
        <w:rPr>
          <w:rFonts w:ascii="Times New Roman" w:eastAsia="Times New Roman" w:hAnsi="Times New Roman" w:cs="Times New Roman"/>
          <w:color w:val="000000" w:themeColor="text1"/>
          <w:lang w:eastAsia="ru-RU"/>
        </w:rPr>
        <w:t>Мирземетов</w:t>
      </w:r>
      <w:proofErr w:type="spellEnd"/>
      <w:r w:rsidR="00100E8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Р.А</w:t>
      </w:r>
      <w:r w:rsid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. </w:t>
      </w:r>
      <w:r w:rsidR="00AD0A25"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- заместител</w:t>
      </w:r>
      <w:r w:rsid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ь директора по УВР, председатель</w:t>
      </w:r>
      <w:r w:rsidR="00AD0A25"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proofErr w:type="gramStart"/>
      <w:r w:rsidR="00AD0A25"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комиссии;</w:t>
      </w:r>
      <w:r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   </w:t>
      </w:r>
      <w:proofErr w:type="gramEnd"/>
      <w:r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  <w:t xml:space="preserve">                                        </w:t>
      </w:r>
      <w:r w:rsidR="00AD0A25"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-</w:t>
      </w:r>
      <w:proofErr w:type="spellStart"/>
      <w:r w:rsidR="00100E87">
        <w:rPr>
          <w:rFonts w:ascii="Times New Roman" w:eastAsia="Times New Roman" w:hAnsi="Times New Roman" w:cs="Times New Roman"/>
          <w:color w:val="000000" w:themeColor="text1"/>
          <w:lang w:eastAsia="ru-RU"/>
        </w:rPr>
        <w:t>Агакеримова</w:t>
      </w:r>
      <w:proofErr w:type="spellEnd"/>
      <w:r w:rsidR="00100E8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Д.А</w:t>
      </w:r>
      <w:r w:rsid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  <w:r w:rsidR="00AD0A25"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– </w:t>
      </w:r>
      <w:r w:rsid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учителя начальных классов, член</w:t>
      </w:r>
      <w:r w:rsidR="00AD0A25"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комиссии;</w:t>
      </w:r>
    </w:p>
    <w:p w14:paraId="15D8495C" w14:textId="6A1F6A7C" w:rsidR="00AD0A25" w:rsidRPr="00AD0A25" w:rsidRDefault="00AD0A25" w:rsidP="00100E87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 </w:t>
      </w:r>
      <w:r w:rsidR="00100E87">
        <w:rPr>
          <w:rFonts w:ascii="Times New Roman" w:eastAsia="Times New Roman" w:hAnsi="Times New Roman" w:cs="Times New Roman"/>
          <w:color w:val="000000" w:themeColor="text1"/>
          <w:lang w:eastAsia="ru-RU"/>
        </w:rPr>
        <w:t>-</w:t>
      </w:r>
      <w:proofErr w:type="spellStart"/>
      <w:r w:rsidR="00100E87">
        <w:rPr>
          <w:rFonts w:ascii="Times New Roman" w:eastAsia="Times New Roman" w:hAnsi="Times New Roman" w:cs="Times New Roman"/>
          <w:color w:val="000000" w:themeColor="text1"/>
          <w:lang w:eastAsia="ru-RU"/>
        </w:rPr>
        <w:t>Атемов</w:t>
      </w:r>
      <w:proofErr w:type="spellEnd"/>
      <w:r w:rsidR="00100E8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Э.Д.</w:t>
      </w: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– учит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еля русского языка и литературы</w:t>
      </w:r>
      <w:r w:rsidR="00100E87">
        <w:rPr>
          <w:rFonts w:ascii="Times New Roman" w:eastAsia="Times New Roman" w:hAnsi="Times New Roman" w:cs="Times New Roman"/>
          <w:color w:val="000000" w:themeColor="text1"/>
          <w:lang w:eastAsia="ru-RU"/>
        </w:rPr>
        <w:t>.</w:t>
      </w:r>
    </w:p>
    <w:p w14:paraId="2582FD1B" w14:textId="78184F59" w:rsidR="00AD0A25" w:rsidRPr="00AD0A25" w:rsidRDefault="00AD0A25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 -</w:t>
      </w:r>
      <w:proofErr w:type="spellStart"/>
      <w:r w:rsidR="00100E87">
        <w:rPr>
          <w:rFonts w:ascii="Times New Roman" w:eastAsia="Times New Roman" w:hAnsi="Times New Roman" w:cs="Times New Roman"/>
          <w:color w:val="000000" w:themeColor="text1"/>
          <w:lang w:eastAsia="ru-RU"/>
        </w:rPr>
        <w:t>Шахэмирова</w:t>
      </w:r>
      <w:proofErr w:type="spellEnd"/>
      <w:r w:rsidR="00100E87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А.И.</w:t>
      </w: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– учителя истории;</w:t>
      </w:r>
    </w:p>
    <w:p w14:paraId="2D34AE81" w14:textId="0C8E0FEC" w:rsidR="00AD0A25" w:rsidRDefault="00AD0A25" w:rsidP="00AD0A25">
      <w:pPr>
        <w:widowControl/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  -</w:t>
      </w:r>
      <w:r w:rsidR="00100E87">
        <w:rPr>
          <w:rFonts w:ascii="Times New Roman" w:eastAsia="Times New Roman" w:hAnsi="Times New Roman" w:cs="Times New Roman"/>
          <w:color w:val="000000" w:themeColor="text1"/>
          <w:lang w:eastAsia="ru-RU"/>
        </w:rPr>
        <w:t>Магомедханов Р.С</w:t>
      </w: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. – учителя биологии;</w:t>
      </w:r>
    </w:p>
    <w:p w14:paraId="25F1F20E" w14:textId="43E06A34" w:rsidR="00100E87" w:rsidRDefault="00100E87" w:rsidP="00AD0A25">
      <w:pPr>
        <w:widowControl/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 -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Азаева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Я.Т.- Зам. Директора по ИКТ</w:t>
      </w:r>
    </w:p>
    <w:p w14:paraId="13572802" w14:textId="77777777" w:rsidR="006D7161" w:rsidRPr="00AD0A25" w:rsidRDefault="006D7161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</w:p>
    <w:p w14:paraId="70B5E81D" w14:textId="77777777" w:rsidR="00AD0A25" w:rsidRPr="00AD0A25" w:rsidRDefault="00AD0A25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4.  Членам комиссии по организации, проведению и проверке ВПР:</w:t>
      </w:r>
    </w:p>
    <w:p w14:paraId="0D968DDC" w14:textId="77777777" w:rsidR="00AD0A25" w:rsidRPr="00AD0A25" w:rsidRDefault="00AD0A25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4.1. Ознакомиться с планом – графиком проведения ВПР (приложение 1);</w:t>
      </w:r>
    </w:p>
    <w:p w14:paraId="63CCE4FF" w14:textId="77777777" w:rsidR="00AD0A25" w:rsidRPr="00AD0A25" w:rsidRDefault="00AD0A25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4.2. Изучить порядок проведения ВПР;</w:t>
      </w:r>
    </w:p>
    <w:p w14:paraId="4679EDB1" w14:textId="77777777" w:rsidR="00AD0A25" w:rsidRPr="00AD0A25" w:rsidRDefault="00AD0A25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lastRenderedPageBreak/>
        <w:t>4.3. Изучить и руководствоваться инструкцией для общеобразовательной организации по проведению ВПР;</w:t>
      </w:r>
    </w:p>
    <w:p w14:paraId="4EA07E16" w14:textId="77777777" w:rsidR="00AD0A25" w:rsidRPr="00AD0A25" w:rsidRDefault="00AD0A25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4.4. Организовать проверку ответов участников с помощью критериев оценивания в течение не более 2 рабочих дней с момента окончания ВПР по соответствующему предмету.</w:t>
      </w:r>
    </w:p>
    <w:p w14:paraId="7E11E336" w14:textId="77777777" w:rsidR="00AD0A25" w:rsidRPr="00AD0A25" w:rsidRDefault="00AD0A25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5. Обеспечить своевременную загрузку информации с результатами в электронной форме на информационный портал ФИС ОКО (</w:t>
      </w:r>
      <w:hyperlink r:id="rId7" w:history="1">
        <w:r w:rsidRPr="00AD0A25">
          <w:rPr>
            <w:rFonts w:ascii="Times New Roman" w:eastAsia="Times New Roman" w:hAnsi="Times New Roman" w:cs="Times New Roman"/>
            <w:color w:val="000000" w:themeColor="text1"/>
            <w:u w:val="single"/>
            <w:lang w:val="en-US" w:eastAsia="ru-RU"/>
          </w:rPr>
          <w:t>https</w:t>
        </w:r>
        <w:r w:rsidRPr="00AD0A25">
          <w:rPr>
            <w:rFonts w:ascii="Times New Roman" w:eastAsia="Times New Roman" w:hAnsi="Times New Roman" w:cs="Times New Roman"/>
            <w:color w:val="000000" w:themeColor="text1"/>
            <w:u w:val="single"/>
            <w:lang w:eastAsia="ru-RU"/>
          </w:rPr>
          <w:t>://</w:t>
        </w:r>
        <w:proofErr w:type="spellStart"/>
        <w:r w:rsidRPr="00AD0A25">
          <w:rPr>
            <w:rFonts w:ascii="Times New Roman" w:eastAsia="Times New Roman" w:hAnsi="Times New Roman" w:cs="Times New Roman"/>
            <w:color w:val="000000" w:themeColor="text1"/>
            <w:u w:val="single"/>
            <w:lang w:val="en-US" w:eastAsia="ru-RU"/>
          </w:rPr>
          <w:t>ik</w:t>
        </w:r>
        <w:proofErr w:type="spellEnd"/>
        <w:r w:rsidRPr="00AD0A25">
          <w:rPr>
            <w:rFonts w:ascii="Times New Roman" w:eastAsia="Times New Roman" w:hAnsi="Times New Roman" w:cs="Times New Roman"/>
            <w:color w:val="000000" w:themeColor="text1"/>
            <w:u w:val="single"/>
            <w:lang w:eastAsia="ru-RU"/>
          </w:rPr>
          <w:t>-</w:t>
        </w:r>
        <w:proofErr w:type="spellStart"/>
        <w:r w:rsidRPr="00AD0A25">
          <w:rPr>
            <w:rFonts w:ascii="Times New Roman" w:eastAsia="Times New Roman" w:hAnsi="Times New Roman" w:cs="Times New Roman"/>
            <w:color w:val="000000" w:themeColor="text1"/>
            <w:u w:val="single"/>
            <w:lang w:val="en-US" w:eastAsia="ru-RU"/>
          </w:rPr>
          <w:t>fisoko</w:t>
        </w:r>
        <w:proofErr w:type="spellEnd"/>
        <w:r w:rsidRPr="00AD0A25">
          <w:rPr>
            <w:rFonts w:ascii="Times New Roman" w:eastAsia="Times New Roman" w:hAnsi="Times New Roman" w:cs="Times New Roman"/>
            <w:color w:val="000000" w:themeColor="text1"/>
            <w:u w:val="single"/>
            <w:lang w:eastAsia="ru-RU"/>
          </w:rPr>
          <w:t>.</w:t>
        </w:r>
        <w:proofErr w:type="spellStart"/>
        <w:r w:rsidRPr="00AD0A25">
          <w:rPr>
            <w:rFonts w:ascii="Times New Roman" w:eastAsia="Times New Roman" w:hAnsi="Times New Roman" w:cs="Times New Roman"/>
            <w:color w:val="000000" w:themeColor="text1"/>
            <w:u w:val="single"/>
            <w:lang w:val="en-US" w:eastAsia="ru-RU"/>
          </w:rPr>
          <w:t>obrnadzor</w:t>
        </w:r>
        <w:proofErr w:type="spellEnd"/>
        <w:r w:rsidRPr="00AD0A25">
          <w:rPr>
            <w:rFonts w:ascii="Times New Roman" w:eastAsia="Times New Roman" w:hAnsi="Times New Roman" w:cs="Times New Roman"/>
            <w:color w:val="000000" w:themeColor="text1"/>
            <w:u w:val="single"/>
            <w:lang w:eastAsia="ru-RU"/>
          </w:rPr>
          <w:t>.</w:t>
        </w:r>
        <w:r w:rsidRPr="00AD0A25">
          <w:rPr>
            <w:rFonts w:ascii="Times New Roman" w:eastAsia="Times New Roman" w:hAnsi="Times New Roman" w:cs="Times New Roman"/>
            <w:color w:val="000000" w:themeColor="text1"/>
            <w:u w:val="single"/>
            <w:lang w:val="en-US" w:eastAsia="ru-RU"/>
          </w:rPr>
          <w:t>gov</w:t>
        </w:r>
        <w:r w:rsidRPr="00AD0A25">
          <w:rPr>
            <w:rFonts w:ascii="Times New Roman" w:eastAsia="Times New Roman" w:hAnsi="Times New Roman" w:cs="Times New Roman"/>
            <w:color w:val="000000" w:themeColor="text1"/>
            <w:u w:val="single"/>
            <w:lang w:eastAsia="ru-RU"/>
          </w:rPr>
          <w:t>.</w:t>
        </w:r>
        <w:proofErr w:type="spellStart"/>
        <w:r w:rsidRPr="00AD0A25">
          <w:rPr>
            <w:rFonts w:ascii="Times New Roman" w:eastAsia="Times New Roman" w:hAnsi="Times New Roman" w:cs="Times New Roman"/>
            <w:color w:val="000000" w:themeColor="text1"/>
            <w:u w:val="single"/>
            <w:lang w:val="en-US" w:eastAsia="ru-RU"/>
          </w:rPr>
          <w:t>ru</w:t>
        </w:r>
        <w:proofErr w:type="spellEnd"/>
        <w:r w:rsidRPr="00AD0A25">
          <w:rPr>
            <w:rFonts w:ascii="Times New Roman" w:eastAsia="Times New Roman" w:hAnsi="Times New Roman" w:cs="Times New Roman"/>
            <w:color w:val="000000" w:themeColor="text1"/>
            <w:u w:val="single"/>
            <w:lang w:eastAsia="ru-RU"/>
          </w:rPr>
          <w:t>/</w:t>
        </w:r>
      </w:hyperlink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).</w:t>
      </w:r>
    </w:p>
    <w:p w14:paraId="0F468AED" w14:textId="77777777" w:rsidR="00AD0A25" w:rsidRPr="00AD0A25" w:rsidRDefault="00AD0A25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6. Контроль за исполнением приказа оставляю за собой.</w:t>
      </w:r>
    </w:p>
    <w:p w14:paraId="204C66C3" w14:textId="11A68369" w:rsidR="00AD0A25" w:rsidRDefault="00AD0A25" w:rsidP="00AD0A25">
      <w:pPr>
        <w:widowControl/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 </w:t>
      </w:r>
    </w:p>
    <w:p w14:paraId="3C0C0CD7" w14:textId="21948B71" w:rsidR="006D7161" w:rsidRDefault="006D7161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</w:p>
    <w:p w14:paraId="5AB62A97" w14:textId="77777777" w:rsidR="006D7161" w:rsidRPr="00AD0A25" w:rsidRDefault="006D7161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</w:p>
    <w:p w14:paraId="2E0F1750" w14:textId="6B4443C5" w:rsidR="00AD0A25" w:rsidRPr="00AD0A25" w:rsidRDefault="00AD0A25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Директор </w:t>
      </w:r>
      <w:proofErr w:type="gramStart"/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школы:   </w:t>
      </w:r>
      <w:proofErr w:type="gramEnd"/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                        /</w:t>
      </w:r>
      <w:r w:rsidR="00100E87">
        <w:rPr>
          <w:rFonts w:ascii="Times New Roman" w:eastAsia="Times New Roman" w:hAnsi="Times New Roman" w:cs="Times New Roman"/>
          <w:color w:val="000000" w:themeColor="text1"/>
          <w:lang w:eastAsia="ru-RU"/>
        </w:rPr>
        <w:t>Гасанов Б.Т</w:t>
      </w: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./</w:t>
      </w:r>
    </w:p>
    <w:p w14:paraId="13FE350D" w14:textId="355568B3" w:rsidR="00AD0A25" w:rsidRDefault="00AD0A25" w:rsidP="00AD0A25">
      <w:pPr>
        <w:widowControl/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 </w:t>
      </w:r>
    </w:p>
    <w:p w14:paraId="289E77A4" w14:textId="62609589" w:rsidR="006D7161" w:rsidRDefault="006D7161" w:rsidP="00AD0A25">
      <w:pPr>
        <w:widowControl/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</w:p>
    <w:p w14:paraId="2E558322" w14:textId="77777777" w:rsidR="006D7161" w:rsidRPr="00AD0A25" w:rsidRDefault="006D7161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</w:p>
    <w:p w14:paraId="366CD6D2" w14:textId="77777777" w:rsidR="006D7161" w:rsidRDefault="00AD0A25" w:rsidP="00AD0A25">
      <w:pPr>
        <w:widowControl/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r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 С приказом ознакомлены:      </w:t>
      </w:r>
      <w:r w:rsidR="0040322D">
        <w:rPr>
          <w:rFonts w:ascii="Times New Roman" w:eastAsia="Times New Roman" w:hAnsi="Times New Roman" w:cs="Times New Roman"/>
          <w:color w:val="000000" w:themeColor="text1"/>
          <w:lang w:eastAsia="ru-RU"/>
        </w:rPr>
        <w:t>                              </w:t>
      </w:r>
    </w:p>
    <w:p w14:paraId="77B06EB1" w14:textId="1D7F2112" w:rsidR="00100E87" w:rsidRPr="006D7161" w:rsidRDefault="00100E87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Мирземетов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Р.А.</w:t>
      </w:r>
      <w:r w:rsidR="0040322D">
        <w:rPr>
          <w:rFonts w:ascii="Times New Roman" w:eastAsia="Times New Roman" w:hAnsi="Times New Roman" w:cs="Times New Roman"/>
          <w:color w:val="000000" w:themeColor="text1"/>
          <w:lang w:eastAsia="ru-RU"/>
        </w:rPr>
        <w:t> </w:t>
      </w:r>
      <w:r w:rsidR="006D7161">
        <w:rPr>
          <w:rFonts w:ascii="Times New Roman" w:eastAsia="Times New Roman" w:hAnsi="Times New Roman" w:cs="Times New Roman"/>
          <w:color w:val="000000" w:themeColor="text1"/>
          <w:lang w:eastAsia="ru-RU"/>
        </w:rPr>
        <w:t>_______________</w:t>
      </w:r>
      <w:r w:rsidR="0040322D">
        <w:rPr>
          <w:rFonts w:ascii="Times New Roman" w:eastAsia="Times New Roman" w:hAnsi="Times New Roman" w:cs="Times New Roman"/>
          <w:color w:val="000000" w:themeColor="text1"/>
          <w:lang w:eastAsia="ru-RU"/>
        </w:rPr>
        <w:t>              </w:t>
      </w:r>
    </w:p>
    <w:p w14:paraId="510AD5A1" w14:textId="312E28AC" w:rsidR="00AD0A25" w:rsidRPr="00AD0A25" w:rsidRDefault="00100E87" w:rsidP="006D7161">
      <w:pPr>
        <w:widowControl/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Агакеримова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Д.А.</w:t>
      </w:r>
      <w:r w:rsidR="006D7161">
        <w:rPr>
          <w:rFonts w:ascii="Times New Roman" w:eastAsia="Times New Roman" w:hAnsi="Times New Roman" w:cs="Times New Roman"/>
          <w:color w:val="000000" w:themeColor="text1"/>
          <w:lang w:eastAsia="ru-RU"/>
        </w:rPr>
        <w:t>_______________</w:t>
      </w:r>
      <w:r w:rsidR="00AD0A25"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                    </w:t>
      </w:r>
    </w:p>
    <w:p w14:paraId="7F1EC5ED" w14:textId="4B42602C" w:rsidR="00AD0A25" w:rsidRPr="00AD0A25" w:rsidRDefault="00100E87" w:rsidP="006D7161">
      <w:pPr>
        <w:widowControl/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Атемов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Э.Д.</w:t>
      </w:r>
      <w:r w:rsidR="006D7161">
        <w:rPr>
          <w:rFonts w:ascii="Times New Roman" w:eastAsia="Times New Roman" w:hAnsi="Times New Roman" w:cs="Times New Roman"/>
          <w:color w:val="000000" w:themeColor="text1"/>
          <w:lang w:eastAsia="ru-RU"/>
        </w:rPr>
        <w:t>____________________</w:t>
      </w:r>
      <w:r w:rsidR="00AD0A25"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   </w:t>
      </w:r>
      <w:r w:rsidR="00CE032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                      </w:t>
      </w:r>
    </w:p>
    <w:p w14:paraId="5A9C1E4A" w14:textId="4C1466FD" w:rsidR="00AD0A25" w:rsidRPr="00AD0A25" w:rsidRDefault="00100E87" w:rsidP="006D7161">
      <w:pPr>
        <w:widowControl/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Шахэмирова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А.И</w:t>
      </w:r>
      <w:r w:rsidR="006D7161">
        <w:rPr>
          <w:rFonts w:ascii="Times New Roman" w:eastAsia="Times New Roman" w:hAnsi="Times New Roman" w:cs="Times New Roman"/>
          <w:color w:val="000000" w:themeColor="text1"/>
          <w:lang w:eastAsia="ru-RU"/>
        </w:rPr>
        <w:t>.________________</w:t>
      </w:r>
      <w:r w:rsidR="00CE032B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                    </w:t>
      </w:r>
      <w:r w:rsidR="00AD0A25"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</w:p>
    <w:p w14:paraId="3242ED34" w14:textId="77E49296" w:rsidR="00AD0A25" w:rsidRPr="00AD0A25" w:rsidRDefault="00100E87" w:rsidP="006D7161">
      <w:pPr>
        <w:widowControl/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Магомедханов Р.С.</w:t>
      </w:r>
      <w:r w:rsidR="006D7161">
        <w:rPr>
          <w:rFonts w:ascii="Times New Roman" w:eastAsia="Times New Roman" w:hAnsi="Times New Roman" w:cs="Times New Roman"/>
          <w:color w:val="000000" w:themeColor="text1"/>
          <w:lang w:eastAsia="ru-RU"/>
        </w:rPr>
        <w:t>_______________</w:t>
      </w:r>
      <w:r w:rsidR="00AD0A25" w:rsidRPr="00AD0A25">
        <w:rPr>
          <w:rFonts w:ascii="Times New Roman" w:eastAsia="Times New Roman" w:hAnsi="Times New Roman" w:cs="Times New Roman"/>
          <w:color w:val="000000" w:themeColor="text1"/>
          <w:lang w:eastAsia="ru-RU"/>
        </w:rPr>
        <w:t>                              </w:t>
      </w:r>
    </w:p>
    <w:p w14:paraId="4C92A215" w14:textId="13CC88C0" w:rsidR="00AD0A25" w:rsidRDefault="00100E87" w:rsidP="006D7161">
      <w:pPr>
        <w:widowControl/>
        <w:shd w:val="clear" w:color="auto" w:fill="FFFFFF"/>
        <w:spacing w:line="330" w:lineRule="atLeast"/>
        <w:jc w:val="both"/>
        <w:rPr>
          <w:rFonts w:ascii="Times New Roman" w:eastAsia="Times New Roman" w:hAnsi="Times New Roman" w:cs="Times New Roman"/>
          <w:color w:val="000000" w:themeColor="text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Азаева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Я.Т</w:t>
      </w:r>
      <w:r w:rsidR="006D7161">
        <w:rPr>
          <w:rFonts w:ascii="Times New Roman" w:eastAsia="Times New Roman" w:hAnsi="Times New Roman" w:cs="Times New Roman"/>
          <w:color w:val="000000" w:themeColor="text1"/>
          <w:lang w:eastAsia="ru-RU"/>
        </w:rPr>
        <w:t>,_</w:t>
      </w:r>
      <w:proofErr w:type="gramEnd"/>
      <w:r w:rsidR="006D7161">
        <w:rPr>
          <w:rFonts w:ascii="Times New Roman" w:eastAsia="Times New Roman" w:hAnsi="Times New Roman" w:cs="Times New Roman"/>
          <w:color w:val="000000" w:themeColor="text1"/>
          <w:lang w:eastAsia="ru-RU"/>
        </w:rPr>
        <w:t>_____________________</w:t>
      </w:r>
    </w:p>
    <w:p w14:paraId="193E7EA7" w14:textId="27E63817" w:rsidR="00CE032B" w:rsidRDefault="007B2A92" w:rsidP="006D7161">
      <w:pPr>
        <w:widowControl/>
        <w:shd w:val="clear" w:color="auto" w:fill="FFFFFF"/>
        <w:tabs>
          <w:tab w:val="left" w:pos="2129"/>
        </w:tabs>
        <w:spacing w:line="330" w:lineRule="atLeast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ab/>
      </w:r>
    </w:p>
    <w:p w14:paraId="0D8D8684" w14:textId="77777777" w:rsidR="00CE032B" w:rsidRDefault="00CE032B" w:rsidP="006D7161">
      <w:pPr>
        <w:widowControl/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</w:p>
    <w:p w14:paraId="096E3220" w14:textId="77777777" w:rsidR="00CE032B" w:rsidRDefault="00CE032B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</w:p>
    <w:p w14:paraId="6385A3A1" w14:textId="77777777" w:rsidR="00CE032B" w:rsidRDefault="00CE032B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</w:p>
    <w:p w14:paraId="18E34590" w14:textId="77777777" w:rsidR="00CE032B" w:rsidRDefault="00CE032B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</w:p>
    <w:p w14:paraId="61F05245" w14:textId="77777777" w:rsidR="00CE032B" w:rsidRDefault="00CE032B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</w:p>
    <w:p w14:paraId="5B90FA4E" w14:textId="77777777" w:rsidR="00CE032B" w:rsidRDefault="00CE032B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</w:p>
    <w:p w14:paraId="63DF68FC" w14:textId="77777777" w:rsidR="00CE032B" w:rsidRDefault="00CE032B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</w:p>
    <w:p w14:paraId="0CCB85E9" w14:textId="77777777" w:rsidR="00791F83" w:rsidRDefault="00791F83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</w:p>
    <w:p w14:paraId="76DCE082" w14:textId="77777777" w:rsidR="00791F83" w:rsidRDefault="00791F83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</w:p>
    <w:p w14:paraId="129DC328" w14:textId="28A6D70A" w:rsidR="00791F83" w:rsidRDefault="00791F83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</w:p>
    <w:p w14:paraId="23945155" w14:textId="0C00F449" w:rsidR="006D7161" w:rsidRDefault="006D7161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</w:p>
    <w:p w14:paraId="1BA85629" w14:textId="23FE1ADE" w:rsidR="006D7161" w:rsidRDefault="006D7161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</w:p>
    <w:p w14:paraId="6659846C" w14:textId="133A11E8" w:rsidR="006D7161" w:rsidRDefault="006D7161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</w:p>
    <w:p w14:paraId="35CDAF9F" w14:textId="2ED74566" w:rsidR="006D7161" w:rsidRDefault="006D7161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</w:p>
    <w:p w14:paraId="138E1D58" w14:textId="4E0870CA" w:rsidR="006D7161" w:rsidRDefault="006D7161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</w:p>
    <w:p w14:paraId="34DBDB96" w14:textId="7183DA0A" w:rsidR="006D7161" w:rsidRDefault="006D7161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</w:p>
    <w:p w14:paraId="6A509596" w14:textId="30878152" w:rsidR="006D7161" w:rsidRDefault="006D7161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</w:p>
    <w:p w14:paraId="5978FADB" w14:textId="113C9C1F" w:rsidR="006D7161" w:rsidRDefault="006D7161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</w:p>
    <w:p w14:paraId="5D3E0EB4" w14:textId="30C6E722" w:rsidR="006D7161" w:rsidRDefault="006D7161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</w:p>
    <w:p w14:paraId="599DD1BA" w14:textId="1683A643" w:rsidR="006D7161" w:rsidRDefault="006D7161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</w:p>
    <w:p w14:paraId="538E1C13" w14:textId="0DD7E68A" w:rsidR="006D7161" w:rsidRDefault="006D7161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</w:p>
    <w:p w14:paraId="2EB3E33F" w14:textId="4621BAAF" w:rsidR="006D7161" w:rsidRDefault="006D7161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</w:p>
    <w:p w14:paraId="17039A67" w14:textId="00471832" w:rsidR="006D7161" w:rsidRDefault="006D7161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</w:p>
    <w:p w14:paraId="4277E12C" w14:textId="0C0638DE" w:rsidR="006D7161" w:rsidRDefault="006D7161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</w:p>
    <w:p w14:paraId="65C06361" w14:textId="20B16C10" w:rsidR="006D7161" w:rsidRDefault="006D7161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</w:p>
    <w:p w14:paraId="518B63E6" w14:textId="6B845055" w:rsidR="006D7161" w:rsidRDefault="006D7161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</w:p>
    <w:p w14:paraId="4E0ACEA7" w14:textId="0FA6CD97" w:rsidR="006D7161" w:rsidRDefault="006D7161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</w:p>
    <w:p w14:paraId="0D29C312" w14:textId="162D3945" w:rsidR="006D7161" w:rsidRDefault="006D7161" w:rsidP="00AD0A25">
      <w:pPr>
        <w:widowControl/>
        <w:shd w:val="clear" w:color="auto" w:fill="FFFFFF"/>
        <w:spacing w:line="330" w:lineRule="atLeast"/>
        <w:rPr>
          <w:rFonts w:ascii="Tahoma" w:eastAsia="Times New Roman" w:hAnsi="Tahoma" w:cs="Tahoma"/>
          <w:color w:val="000000" w:themeColor="text1"/>
          <w:sz w:val="21"/>
          <w:szCs w:val="21"/>
          <w:lang w:eastAsia="ru-RU"/>
        </w:rPr>
      </w:pPr>
    </w:p>
    <w:sectPr w:rsidR="006D7161" w:rsidSect="007B2A92">
      <w:pgSz w:w="11906" w:h="16838"/>
      <w:pgMar w:top="284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D0A25"/>
    <w:rsid w:val="00017FDA"/>
    <w:rsid w:val="000E31B3"/>
    <w:rsid w:val="00100E87"/>
    <w:rsid w:val="00184E30"/>
    <w:rsid w:val="003C35DF"/>
    <w:rsid w:val="0040322D"/>
    <w:rsid w:val="00416406"/>
    <w:rsid w:val="004A2AA2"/>
    <w:rsid w:val="005837A6"/>
    <w:rsid w:val="006D7161"/>
    <w:rsid w:val="006E33DF"/>
    <w:rsid w:val="00746FB1"/>
    <w:rsid w:val="00791F83"/>
    <w:rsid w:val="007B2A92"/>
    <w:rsid w:val="0080097A"/>
    <w:rsid w:val="008167A3"/>
    <w:rsid w:val="008A338A"/>
    <w:rsid w:val="008E7BBB"/>
    <w:rsid w:val="00AD0A25"/>
    <w:rsid w:val="00CE032B"/>
    <w:rsid w:val="00D70714"/>
    <w:rsid w:val="00E33ED5"/>
    <w:rsid w:val="00E4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18AB3"/>
  <w15:docId w15:val="{6DF3FFA4-61BB-4FAF-A029-CF94FCCB9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Quote"/>
    <w:basedOn w:val="a"/>
    <w:next w:val="a"/>
    <w:link w:val="20"/>
    <w:uiPriority w:val="29"/>
    <w:qFormat/>
    <w:rsid w:val="00D70714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D70714"/>
    <w:rPr>
      <w:i/>
      <w:iCs/>
      <w:color w:val="000000" w:themeColor="text1"/>
    </w:rPr>
  </w:style>
  <w:style w:type="paragraph" w:styleId="a3">
    <w:name w:val="Balloon Text"/>
    <w:basedOn w:val="a"/>
    <w:link w:val="a4"/>
    <w:uiPriority w:val="99"/>
    <w:semiHidden/>
    <w:unhideWhenUsed/>
    <w:rsid w:val="00AD0A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D0A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620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3560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247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k-fisoko.obrnadzor.gov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teki01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589565-8200-4794-B6A1-FCECC06D6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пк</cp:lastModifiedBy>
  <cp:revision>9</cp:revision>
  <cp:lastPrinted>2021-03-19T06:12:00Z</cp:lastPrinted>
  <dcterms:created xsi:type="dcterms:W3CDTF">2021-03-17T12:32:00Z</dcterms:created>
  <dcterms:modified xsi:type="dcterms:W3CDTF">2021-03-19T06:19:00Z</dcterms:modified>
</cp:coreProperties>
</file>