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A4" w:rsidRDefault="003B12A4" w:rsidP="003B12A4">
      <w:pPr>
        <w:keepNext/>
        <w:tabs>
          <w:tab w:val="left" w:pos="9072"/>
        </w:tabs>
        <w:spacing w:line="20" w:lineRule="atLeast"/>
        <w:ind w:right="142"/>
        <w:jc w:val="center"/>
        <w:outlineLvl w:val="2"/>
        <w:rPr>
          <w:rFonts w:eastAsia="Calibri"/>
          <w:b/>
          <w:bCs/>
          <w:sz w:val="24"/>
          <w:szCs w:val="24"/>
        </w:rPr>
      </w:pPr>
      <w:r w:rsidRPr="00857A4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B6103A" wp14:editId="11992BDC">
            <wp:extent cx="923915" cy="894080"/>
            <wp:effectExtent l="0" t="0" r="0" b="1270"/>
            <wp:docPr id="1" name="Рисунок 1" descr="C:\Users\MKU\YandexDisk\ГЕРБ\кол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\YandexDisk\ГЕРБ\коло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99" cy="91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A4" w:rsidRPr="00C0286D" w:rsidRDefault="003B12A4" w:rsidP="003B1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6D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B12A4" w:rsidRPr="00C0286D" w:rsidRDefault="003B12A4" w:rsidP="003B12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6D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МР «ДОКУЗПАРИНСКИЙ РАЙОН»</w:t>
      </w:r>
    </w:p>
    <w:p w:rsidR="003B12A4" w:rsidRPr="00C0286D" w:rsidRDefault="003B12A4" w:rsidP="003B12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028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3F89" wp14:editId="3B762F7B">
                <wp:simplePos x="0" y="0"/>
                <wp:positionH relativeFrom="column">
                  <wp:posOffset>43815</wp:posOffset>
                </wp:positionH>
                <wp:positionV relativeFrom="paragraph">
                  <wp:posOffset>101600</wp:posOffset>
                </wp:positionV>
                <wp:extent cx="5629275" cy="0"/>
                <wp:effectExtent l="0" t="38100" r="47625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69850" cmpd="thinThick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9B7AD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8pt" to="446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" strokecolor="#1f4d78 [1604]" strokeweight="5.5pt">
                <v:stroke linestyle="thinThick"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A4" w:rsidRPr="00FE15A1" w:rsidRDefault="003B12A4" w:rsidP="003B12A4">
      <w:pPr>
        <w:keepNext/>
        <w:tabs>
          <w:tab w:val="left" w:pos="9072"/>
        </w:tabs>
        <w:spacing w:line="20" w:lineRule="atLeast"/>
        <w:ind w:right="142"/>
        <w:outlineLvl w:val="1"/>
        <w:rPr>
          <w:rFonts w:ascii="Times New Roman" w:eastAsia="Calibri" w:hAnsi="Times New Roman" w:cs="Times New Roman"/>
          <w:b/>
          <w:color w:val="000000" w:themeColor="text1"/>
        </w:rPr>
      </w:pPr>
      <w:r w:rsidRPr="00E20C01">
        <w:rPr>
          <w:rFonts w:ascii="Times New Roman" w:eastAsia="Calibri" w:hAnsi="Times New Roman" w:cs="Times New Roman"/>
          <w:b/>
          <w:color w:val="000000" w:themeColor="text1"/>
        </w:rPr>
        <w:t xml:space="preserve">   </w:t>
      </w:r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</w:rPr>
        <w:t xml:space="preserve">368750 сел. Усухчай, Докузпаринский район, РД, факс – 8872692235, </w:t>
      </w:r>
      <w:proofErr w:type="spellStart"/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  <w:lang w:val="en-US"/>
        </w:rPr>
        <w:t>dokuzpararuo</w:t>
      </w:r>
      <w:proofErr w:type="spellEnd"/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</w:rPr>
        <w:t>@</w:t>
      </w:r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  <w:lang w:val="en-US"/>
        </w:rPr>
        <w:t>mail</w:t>
      </w:r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</w:rPr>
        <w:t>.</w:t>
      </w:r>
      <w:proofErr w:type="spellStart"/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  <w:lang w:val="en-US"/>
        </w:rPr>
        <w:t>ru</w:t>
      </w:r>
      <w:proofErr w:type="spellEnd"/>
      <w:r w:rsidRPr="00E20C01">
        <w:rPr>
          <w:rFonts w:ascii="Times New Roman" w:eastAsia="Calibri" w:hAnsi="Times New Roman" w:cs="Times New Roman"/>
          <w:b/>
          <w:i/>
          <w:iCs/>
          <w:color w:val="000000" w:themeColor="text1"/>
        </w:rPr>
        <w:t xml:space="preserve">    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4"/>
      </w:tblGrid>
      <w:tr w:rsidR="003B12A4" w:rsidTr="002A1F99">
        <w:tc>
          <w:tcPr>
            <w:tcW w:w="4672" w:type="dxa"/>
          </w:tcPr>
          <w:p w:rsidR="003B12A4" w:rsidRDefault="00914A41" w:rsidP="00914A41">
            <w:pPr>
              <w:tabs>
                <w:tab w:val="left" w:pos="6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 422</w:t>
            </w:r>
            <w:r w:rsidR="003B1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/01 -18</w:t>
            </w:r>
          </w:p>
        </w:tc>
        <w:tc>
          <w:tcPr>
            <w:tcW w:w="4684" w:type="dxa"/>
          </w:tcPr>
          <w:p w:rsidR="003B12A4" w:rsidRDefault="00914A41" w:rsidP="00914A41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«01</w:t>
            </w:r>
            <w:r w:rsidR="003B12A4" w:rsidRPr="00367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B1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2021 </w:t>
            </w:r>
            <w:r w:rsidR="003B12A4" w:rsidRPr="00367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                                                                                                        </w:t>
            </w:r>
          </w:p>
        </w:tc>
      </w:tr>
      <w:tr w:rsidR="003B12A4" w:rsidTr="002A1F99">
        <w:trPr>
          <w:trHeight w:val="916"/>
        </w:trPr>
        <w:tc>
          <w:tcPr>
            <w:tcW w:w="4672" w:type="dxa"/>
          </w:tcPr>
          <w:p w:rsidR="003B12A4" w:rsidRDefault="003B12A4" w:rsidP="00F82BEF">
            <w:pPr>
              <w:tabs>
                <w:tab w:val="left" w:pos="6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4" w:type="dxa"/>
          </w:tcPr>
          <w:p w:rsidR="003B12A4" w:rsidRDefault="003B12A4" w:rsidP="00F82BE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учреждений</w:t>
            </w:r>
          </w:p>
          <w:p w:rsidR="003B12A4" w:rsidRPr="00367BE8" w:rsidRDefault="003B12A4" w:rsidP="00F82BEF">
            <w:pPr>
              <w:tabs>
                <w:tab w:val="left" w:pos="6900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A1F99" w:rsidRPr="002A1F99" w:rsidRDefault="003B12A4" w:rsidP="007900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1F99">
        <w:rPr>
          <w:rFonts w:ascii="Times New Roman" w:hAnsi="Times New Roman" w:cs="Times New Roman"/>
          <w:sz w:val="28"/>
          <w:szCs w:val="28"/>
        </w:rPr>
        <w:t xml:space="preserve">Во исполнение пункта 3 протокола совещания у временно исполняющего обязанности министра образования и науки РД </w:t>
      </w:r>
      <w:proofErr w:type="spellStart"/>
      <w:r w:rsidRPr="002A1F99">
        <w:rPr>
          <w:rFonts w:ascii="Times New Roman" w:hAnsi="Times New Roman" w:cs="Times New Roman"/>
          <w:sz w:val="28"/>
          <w:szCs w:val="28"/>
        </w:rPr>
        <w:t>Бучаева</w:t>
      </w:r>
      <w:proofErr w:type="spellEnd"/>
      <w:r w:rsidRPr="002A1F99">
        <w:rPr>
          <w:rFonts w:ascii="Times New Roman" w:hAnsi="Times New Roman" w:cs="Times New Roman"/>
          <w:sz w:val="28"/>
          <w:szCs w:val="28"/>
        </w:rPr>
        <w:t xml:space="preserve"> Я.Г. с руководителями муниципальных органов управления образования по вопросам обеспечения безопасности несовершеннолетних в летний период, сообщаю Вам о необходимости</w:t>
      </w:r>
      <w:r w:rsidR="002A1F99" w:rsidRPr="002A1F99">
        <w:rPr>
          <w:rFonts w:ascii="Times New Roman" w:hAnsi="Times New Roman" w:cs="Times New Roman"/>
          <w:sz w:val="28"/>
          <w:szCs w:val="28"/>
        </w:rPr>
        <w:t>:</w:t>
      </w:r>
    </w:p>
    <w:p w:rsidR="003B12A4" w:rsidRPr="002A1F99" w:rsidRDefault="002A1F99" w:rsidP="002A1F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F99">
        <w:rPr>
          <w:rFonts w:ascii="Times New Roman" w:hAnsi="Times New Roman" w:cs="Times New Roman"/>
          <w:sz w:val="28"/>
          <w:szCs w:val="28"/>
        </w:rPr>
        <w:t xml:space="preserve">- </w:t>
      </w:r>
      <w:r w:rsidR="003B12A4" w:rsidRPr="002A1F99">
        <w:rPr>
          <w:rFonts w:ascii="Times New Roman" w:hAnsi="Times New Roman" w:cs="Times New Roman"/>
          <w:sz w:val="28"/>
          <w:szCs w:val="28"/>
        </w:rPr>
        <w:t xml:space="preserve"> размещения информации о портале детской безопасности</w:t>
      </w:r>
      <w:r w:rsidRPr="002A1F99">
        <w:rPr>
          <w:rFonts w:ascii="Times New Roman" w:hAnsi="Times New Roman" w:cs="Times New Roman"/>
          <w:sz w:val="28"/>
          <w:szCs w:val="28"/>
        </w:rPr>
        <w:t xml:space="preserve"> МЧС России «Спас – Экстрим» - spas-extreme.mchs.gov.ru на официальных сайтах и в социальных сетях образовательных организаций (срок – до 12 июня 2021 года).</w:t>
      </w:r>
    </w:p>
    <w:p w:rsidR="002A1F99" w:rsidRPr="002A1F99" w:rsidRDefault="002A1F99" w:rsidP="002A1F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F99">
        <w:rPr>
          <w:rFonts w:ascii="Times New Roman" w:hAnsi="Times New Roman" w:cs="Times New Roman"/>
          <w:sz w:val="28"/>
          <w:szCs w:val="28"/>
        </w:rPr>
        <w:t>- проведения в образовательных организациях дней безопасности с участием сотрудников Главного управления МЧС России по РД (срок – постоянно)</w:t>
      </w:r>
    </w:p>
    <w:p w:rsidR="003B12A4" w:rsidRDefault="003B12A4" w:rsidP="003B12A4">
      <w:pPr>
        <w:tabs>
          <w:tab w:val="left" w:pos="69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2A4" w:rsidRDefault="003B12A4" w:rsidP="002A1F99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6"/>
      </w:tblGrid>
      <w:tr w:rsidR="003B12A4" w:rsidTr="00F82BEF">
        <w:tc>
          <w:tcPr>
            <w:tcW w:w="4814" w:type="dxa"/>
          </w:tcPr>
          <w:p w:rsidR="003B12A4" w:rsidRDefault="003B12A4" w:rsidP="00F82B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УО администрации </w:t>
            </w:r>
          </w:p>
          <w:p w:rsidR="003B12A4" w:rsidRDefault="003B12A4" w:rsidP="00F82BE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«Докузпаринский район»</w:t>
            </w:r>
          </w:p>
        </w:tc>
        <w:tc>
          <w:tcPr>
            <w:tcW w:w="4826" w:type="dxa"/>
          </w:tcPr>
          <w:p w:rsidR="003B12A4" w:rsidRDefault="003B12A4" w:rsidP="00F82BEF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Рамазанов П.Г.</w:t>
            </w:r>
          </w:p>
        </w:tc>
      </w:tr>
    </w:tbl>
    <w:p w:rsidR="003B12A4" w:rsidRDefault="003B12A4" w:rsidP="003B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A4" w:rsidRDefault="003B12A4" w:rsidP="003B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F99" w:rsidRDefault="002A1F99" w:rsidP="003B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F99" w:rsidRDefault="002A1F99" w:rsidP="003B1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A4" w:rsidRDefault="003B12A4" w:rsidP="003B12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12A4" w:rsidRDefault="003B12A4" w:rsidP="003B12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12A4" w:rsidRDefault="003B12A4" w:rsidP="003B12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12A4" w:rsidRDefault="003B12A4" w:rsidP="003B12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Абдуллаев А.Б.</w:t>
      </w:r>
    </w:p>
    <w:p w:rsidR="003B12A4" w:rsidRDefault="003B12A4" w:rsidP="003B12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89640176015</w:t>
      </w:r>
    </w:p>
    <w:p w:rsidR="003B12A4" w:rsidRDefault="003B12A4" w:rsidP="003B12A4"/>
    <w:sectPr w:rsidR="003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D4"/>
    <w:rsid w:val="002A1F99"/>
    <w:rsid w:val="003B12A4"/>
    <w:rsid w:val="00464C26"/>
    <w:rsid w:val="0079004B"/>
    <w:rsid w:val="00914A41"/>
    <w:rsid w:val="009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4AD0"/>
  <w15:chartTrackingRefBased/>
  <w15:docId w15:val="{8E2B0B98-75EF-4C20-ADF9-B6C22D3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1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2021-06-02T11:18:00Z</dcterms:created>
  <dcterms:modified xsi:type="dcterms:W3CDTF">2021-06-02T11:36:00Z</dcterms:modified>
</cp:coreProperties>
</file>