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4AB" w:rsidRPr="00FA04AB" w:rsidRDefault="00FA04AB" w:rsidP="00FA04AB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FA04AB">
        <w:rPr>
          <w:rFonts w:ascii="Times New Roman" w:hAnsi="Times New Roman" w:cs="Times New Roman"/>
          <w:sz w:val="24"/>
        </w:rPr>
        <w:t>Утверждаю директор школы</w:t>
      </w:r>
    </w:p>
    <w:p w:rsidR="00FA04AB" w:rsidRPr="00FA04AB" w:rsidRDefault="0079654E" w:rsidP="00FA04AB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Б.Т.Гасанов</w:t>
      </w:r>
      <w:r w:rsidR="00FA04AB" w:rsidRPr="00FA04AB">
        <w:rPr>
          <w:rFonts w:ascii="Times New Roman" w:hAnsi="Times New Roman" w:cs="Times New Roman"/>
          <w:sz w:val="24"/>
        </w:rPr>
        <w:t>.___________</w:t>
      </w:r>
    </w:p>
    <w:p w:rsidR="00FA04AB" w:rsidRPr="00FA04AB" w:rsidRDefault="00FA04AB" w:rsidP="00FA04AB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 _______________ 2021 год</w:t>
      </w:r>
    </w:p>
    <w:p w:rsidR="00265A21" w:rsidRDefault="00265A21" w:rsidP="00FA04AB">
      <w:pPr>
        <w:spacing w:after="0"/>
      </w:pPr>
    </w:p>
    <w:p w:rsidR="00265A21" w:rsidRPr="00265A21" w:rsidRDefault="00265A21" w:rsidP="00265A2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65A2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Дорожная карта</w:t>
      </w:r>
    </w:p>
    <w:p w:rsidR="00265A21" w:rsidRPr="00265A21" w:rsidRDefault="00265A21" w:rsidP="00265A2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65A2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м</w:t>
      </w:r>
      <w:r w:rsidR="0079654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ероприятий МКОУ «</w:t>
      </w:r>
      <w:proofErr w:type="spellStart"/>
      <w:r w:rsidR="0079654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Текипиркентская</w:t>
      </w:r>
      <w:proofErr w:type="spellEnd"/>
      <w:r w:rsidR="0079654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</w:t>
      </w:r>
      <w:r w:rsidR="0079654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основная</w:t>
      </w:r>
      <w:r w:rsidRPr="00265A2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общеобразовательная школа» по обеспечению перехода на новые ФГОС НОО, ФГОС ООО на 2021–2027 годы</w:t>
      </w:r>
    </w:p>
    <w:p w:rsidR="00265A21" w:rsidRPr="00265A21" w:rsidRDefault="00265A21" w:rsidP="00265A2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65A2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tbl>
      <w:tblPr>
        <w:tblW w:w="952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62"/>
        <w:gridCol w:w="3189"/>
        <w:gridCol w:w="2094"/>
        <w:gridCol w:w="3680"/>
      </w:tblGrid>
      <w:tr w:rsidR="00265A21" w:rsidRPr="00265A21" w:rsidTr="00265A2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265A21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265A21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/</w:t>
            </w:r>
            <w:proofErr w:type="spellStart"/>
            <w:r w:rsidRPr="00265A21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Сроки исполнения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Результат</w:t>
            </w:r>
          </w:p>
        </w:tc>
      </w:tr>
      <w:tr w:rsidR="00265A21" w:rsidRPr="00265A21" w:rsidTr="00265A21">
        <w:tc>
          <w:tcPr>
            <w:tcW w:w="0" w:type="auto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265A21">
              <w:rPr>
                <w:rFonts w:ascii="Arial" w:eastAsia="Times New Roman" w:hAnsi="Arial" w:cs="Arial"/>
                <w:b/>
                <w:bCs/>
                <w:color w:val="181818"/>
                <w:sz w:val="20"/>
                <w:szCs w:val="20"/>
                <w:lang w:eastAsia="ru-RU"/>
              </w:rPr>
              <w:t>1.</w:t>
            </w:r>
            <w:r w:rsidRPr="00265A21">
              <w:rPr>
                <w:rFonts w:ascii="Times New Roman" w:eastAsia="Times New Roman" w:hAnsi="Times New Roman" w:cs="Times New Roman"/>
                <w:b/>
                <w:bCs/>
                <w:color w:val="181818"/>
                <w:sz w:val="14"/>
                <w:szCs w:val="14"/>
                <w:lang w:eastAsia="ru-RU"/>
              </w:rPr>
              <w:t>     </w:t>
            </w:r>
            <w:r w:rsidRPr="00265A21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Организационное обеспечение постепенного перехода на обучение по новым ФГОС НОО и ФГОС ООО</w:t>
            </w:r>
          </w:p>
        </w:tc>
      </w:tr>
      <w:tr w:rsidR="00265A21" w:rsidRPr="00265A21" w:rsidTr="00265A21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Создание рабочей группы по обеспечению перехода на новые ФГОС НОО и ФГОС ООО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Август 2021 </w:t>
            </w:r>
          </w:p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Приказ о создании рабочих групп по обеспечению перехода на ФГОС НОО и ФГОС ООО</w:t>
            </w:r>
          </w:p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Рабочая группа по обеспечению перехода на ФГОС НОО.</w:t>
            </w:r>
          </w:p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Рабочая группа по обеспечению перехода на ФГОС ООО</w:t>
            </w:r>
          </w:p>
        </w:tc>
      </w:tr>
      <w:tr w:rsidR="00265A21" w:rsidRPr="00265A21" w:rsidTr="00265A21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Проведение общешкольного родительского собрания, посвященного постепенному переходу на новые ФГОС НОО </w:t>
            </w:r>
            <w:proofErr w:type="gramStart"/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 ООО</w:t>
            </w:r>
            <w:proofErr w:type="gramEnd"/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за период 2022–2027 годов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Август 2021 года, август 2022 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Протокол общешкольного родительского собрания, посвященного постепенному переходу на новые ФГОС НОО </w:t>
            </w:r>
            <w:proofErr w:type="gramStart"/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 ООО</w:t>
            </w:r>
            <w:proofErr w:type="gramEnd"/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за период 2022–2027 годов</w:t>
            </w:r>
          </w:p>
        </w:tc>
      </w:tr>
      <w:tr w:rsidR="00265A21" w:rsidRPr="00265A21" w:rsidTr="00265A21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Проведение классного родительского собрания в 1 классе, посвященного обучению </w:t>
            </w:r>
            <w:proofErr w:type="gramStart"/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</w:t>
            </w:r>
            <w:proofErr w:type="gramEnd"/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новым ФГОС НОО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Май, ежегодно с 2022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Протокол классного родительского собрания в 1 классе, посвященного обучению </w:t>
            </w:r>
            <w:proofErr w:type="gramStart"/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</w:t>
            </w:r>
            <w:proofErr w:type="gramEnd"/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новым ФГОС НОО</w:t>
            </w:r>
          </w:p>
        </w:tc>
      </w:tr>
      <w:tr w:rsidR="00265A21" w:rsidRPr="00265A21" w:rsidTr="00265A21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Проведение классного родительского собрания в 5 классе, посвященного переходу на новые ФГОС ООО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Май, ежегодно, 2022–2024 годы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Протокол классного родительского собрания в 5 классе, посвященного переходу на новые ФГОС ООО</w:t>
            </w:r>
          </w:p>
        </w:tc>
      </w:tr>
      <w:tr w:rsidR="00265A21" w:rsidRPr="00265A21" w:rsidTr="00265A21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Проведение просветительских мероприятий, направленных на повышение компетентности педагогов образовательной организации и родителей обучающихся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Ежегодно, в течение учебного года в соответствии с графиком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Аналитические отчеты замдиректора по УВР и ВР о проведенных просветительских мероприятиях</w:t>
            </w:r>
          </w:p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Пакет информационно-методических материалов</w:t>
            </w:r>
          </w:p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Разделы на сайте ОО</w:t>
            </w:r>
          </w:p>
        </w:tc>
      </w:tr>
      <w:tr w:rsidR="00265A21" w:rsidRPr="00265A21" w:rsidTr="00265A21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Анализ имеющихся в образовательной организации условий и ресурсного обеспечения реализации образовательных программ НОО </w:t>
            </w:r>
            <w:proofErr w:type="gramStart"/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 ООО</w:t>
            </w:r>
            <w:proofErr w:type="gramEnd"/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в соответствии с требованиями новых ФГОС НОО и ООО</w:t>
            </w:r>
          </w:p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lastRenderedPageBreak/>
              <w:t>Октябрь 2021 </w:t>
            </w:r>
          </w:p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Аналитическая записка об оценке условий образовательной организации с учетом требований новых ФГОС НОО </w:t>
            </w:r>
            <w:proofErr w:type="gramStart"/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 ООО</w:t>
            </w:r>
            <w:proofErr w:type="gramEnd"/>
          </w:p>
        </w:tc>
      </w:tr>
      <w:tr w:rsidR="00265A21" w:rsidRPr="00265A21" w:rsidTr="00265A21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Анализ соответствия материально-технической базы образовательной организации для реализации ООП НОО и </w:t>
            </w:r>
            <w:proofErr w:type="gramStart"/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ООО</w:t>
            </w:r>
            <w:proofErr w:type="gramEnd"/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действующим санитарным и противопожарным нормам, нормам охраны труда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Ноябрь 2021 – июнь 2022 </w:t>
            </w:r>
          </w:p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Аналитическая записка об оценке материально-технической базы реализации ООП НОО </w:t>
            </w:r>
            <w:proofErr w:type="gramStart"/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 ООО</w:t>
            </w:r>
            <w:proofErr w:type="gramEnd"/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, приведение ее в соответствие с требованиями новых ФГОС НОО и ООО</w:t>
            </w:r>
          </w:p>
        </w:tc>
      </w:tr>
      <w:tr w:rsidR="00265A21" w:rsidRPr="00265A21" w:rsidTr="00265A21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Комплектование библиотеки УМК по всем предметам учебных планов для реализации новых ФГОС НОО </w:t>
            </w:r>
            <w:proofErr w:type="gramStart"/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 ООО</w:t>
            </w:r>
            <w:proofErr w:type="gramEnd"/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в соответствии с Федеральным перечнем учебников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Ежегодно до 1 сентября</w:t>
            </w:r>
          </w:p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2022–2027 годов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Наличие утвержденного и обоснованного списка учебников для реализации новых ФГОС НОО </w:t>
            </w:r>
            <w:proofErr w:type="gramStart"/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 ООО</w:t>
            </w:r>
            <w:proofErr w:type="gramEnd"/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</w:t>
            </w:r>
          </w:p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Формирование ежегодной заявки на обеспечение образовательной организации учебниками в соответствии с Федеральным перечнем учебников</w:t>
            </w:r>
          </w:p>
        </w:tc>
      </w:tr>
      <w:tr w:rsidR="00265A21" w:rsidRPr="00265A21" w:rsidTr="00265A21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Разработка и реализация системы мониторинга образовательных потребностей (запросов) обучающихся и родителей (законных представителей) для проектирования учебных планов НОО </w:t>
            </w:r>
            <w:proofErr w:type="gramStart"/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 ООО</w:t>
            </w:r>
            <w:proofErr w:type="gramEnd"/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в части, формируемой участниками образовательных отношений, и планов внеурочной деятельности НОО и ООО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Октябрь 2021 – март 2022 </w:t>
            </w:r>
          </w:p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Аналитическая справка замдиректора по УВР.</w:t>
            </w:r>
          </w:p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Аналитическая справка замдиректора по ВР</w:t>
            </w:r>
          </w:p>
        </w:tc>
      </w:tr>
      <w:tr w:rsidR="00265A21" w:rsidRPr="00265A21" w:rsidTr="00265A21">
        <w:tc>
          <w:tcPr>
            <w:tcW w:w="0" w:type="auto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   2. Нормативное обеспечение постепенного перехода на обучение по новым ФГОС НОО и ФГОС ООО</w:t>
            </w:r>
          </w:p>
        </w:tc>
      </w:tr>
      <w:tr w:rsidR="00265A21" w:rsidRPr="00265A21" w:rsidTr="00265A21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Формирование банка данных нормативно-правовых документов федерального, регионального, муниципального уровней, обеспечивающих переход на новые ФГОС НОО и ФГОС ООО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В течение всего периода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Банк данных нормативно-правовых документов федерального, регионального, муниципального уровней, обеспечивающих реализацию ФГОС НОО и ФГОС ООО</w:t>
            </w:r>
          </w:p>
        </w:tc>
      </w:tr>
      <w:tr w:rsidR="00265A21" w:rsidRPr="00265A21" w:rsidTr="00265A21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Изучение документов федерального, регионального уровня, регламентирующих введение ФГОС ООО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В течение всего периода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Листы ознакомления с документами федерального, регионального уровня, регламентирующими введение ФГОС ООО</w:t>
            </w:r>
          </w:p>
        </w:tc>
      </w:tr>
      <w:tr w:rsidR="00265A21" w:rsidRPr="00265A21" w:rsidTr="00265A21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Внесение изменений в программу развития образовательной организации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Сентябрь 2021 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Приказ о внесении изменений в программу развития образовательной организации</w:t>
            </w:r>
          </w:p>
        </w:tc>
      </w:tr>
      <w:tr w:rsidR="00265A21" w:rsidRPr="00265A21" w:rsidTr="00265A21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 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Внесение изменений и дополнений в Устав образовательной организации (при необходимости)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До 01.09.2022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Устав образовательной организации</w:t>
            </w:r>
          </w:p>
        </w:tc>
      </w:tr>
      <w:tr w:rsidR="00265A21" w:rsidRPr="00265A21" w:rsidTr="00265A21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Разработка приказов, локальных актов, регламентирующих введение ФГОС НОО и ФГОС ООО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Сентябрь 2021 – январь 2022 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Приказы, локальные акты, регламентирующие переход на новые ФГОС НОО и ФГОС ООО</w:t>
            </w:r>
          </w:p>
        </w:tc>
      </w:tr>
      <w:tr w:rsidR="00265A21" w:rsidRPr="00265A21" w:rsidTr="00265A21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Приведение в соответствие с требованиями новых ФГОС НОО </w:t>
            </w:r>
            <w:proofErr w:type="gramStart"/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 ООО</w:t>
            </w:r>
            <w:proofErr w:type="gramEnd"/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должностных инструкций работников образовательной организации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До 01.09.2022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Должностные инструкции</w:t>
            </w:r>
          </w:p>
        </w:tc>
      </w:tr>
      <w:tr w:rsidR="00265A21" w:rsidRPr="00265A21" w:rsidTr="00265A21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Разработка на основе примерной основной образовательной программы НОО основной образовательной программы НОО образовательной организации, в том числе рабочей программы воспитания, календарного плана воспитательной работы, программы формирования УУД, в соответствии с требованиями </w:t>
            </w:r>
            <w:proofErr w:type="gramStart"/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новых</w:t>
            </w:r>
            <w:proofErr w:type="gramEnd"/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ФГОС НОО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До 01.05.2022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Протоколы заседаний рабочей группы по разработке основной образовательной программы</w:t>
            </w:r>
            <w:r w:rsidRPr="00265A21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 </w:t>
            </w: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НОО.</w:t>
            </w:r>
          </w:p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Основная образовательная программа НОО, в том числе рабочая программа воспитания, календарный план воспитательной работы, программа формирования УУД</w:t>
            </w:r>
          </w:p>
        </w:tc>
      </w:tr>
      <w:tr w:rsidR="00265A21" w:rsidRPr="00265A21" w:rsidTr="00265A21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Разработка на основе примерной основной образовательной программ</w:t>
            </w:r>
            <w:proofErr w:type="gramStart"/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ы ООО о</w:t>
            </w:r>
            <w:proofErr w:type="gramEnd"/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сновной образовательной программы ООО образовательной организации, в том числе рабочей программы воспитания, календарного плана воспитательной работы, программы формирования УУД, </w:t>
            </w:r>
            <w:r w:rsidRPr="00265A21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программы коррекционной работы</w:t>
            </w: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, в соответствии с требованиями новых ФГОС ООО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До 01.05.2022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Протоколы заседаний рабочей группы по разработке основной образовательной программ</w:t>
            </w:r>
            <w:proofErr w:type="gramStart"/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ы</w:t>
            </w:r>
            <w:r w:rsidRPr="00265A21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 </w:t>
            </w: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ООО</w:t>
            </w:r>
            <w:proofErr w:type="gramEnd"/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</w:t>
            </w:r>
          </w:p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Основная образовательная программ</w:t>
            </w:r>
            <w:proofErr w:type="gramStart"/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 ООО</w:t>
            </w:r>
            <w:proofErr w:type="gramEnd"/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, в том числе рабочая программа воспитания, календарный план воспитательной работы, программа формирования УУД, </w:t>
            </w:r>
            <w:r w:rsidRPr="00265A21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программа коррекционной работы</w:t>
            </w:r>
          </w:p>
        </w:tc>
      </w:tr>
      <w:tr w:rsidR="00265A21" w:rsidRPr="00265A21" w:rsidTr="00265A21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21 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Утверждение основных образовательных программ НОО </w:t>
            </w:r>
            <w:proofErr w:type="gramStart"/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 ООО</w:t>
            </w:r>
            <w:proofErr w:type="gramEnd"/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, в том числе рабочей программы </w:t>
            </w: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воспитания, календарных планов воспитательной работы, программ формирования УУД, </w:t>
            </w:r>
            <w:r w:rsidRPr="00265A21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программы коррекционной работы ООО</w:t>
            </w: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, на заседании педагогического совета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lastRenderedPageBreak/>
              <w:t>До 01.09.2022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Протокол заседания ПС.</w:t>
            </w:r>
          </w:p>
          <w:p w:rsidR="00265A21" w:rsidRPr="00265A21" w:rsidRDefault="00265A21" w:rsidP="00265A21">
            <w:pPr>
              <w:spacing w:after="0" w:line="255" w:lineRule="atLeast"/>
              <w:ind w:right="-16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Приказ об утверждении образовательных программ НОО </w:t>
            </w:r>
            <w:proofErr w:type="gramStart"/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 ООО</w:t>
            </w:r>
            <w:proofErr w:type="gramEnd"/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, в т.ч. </w:t>
            </w: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рабочей программы воспитания, календарных планов воспитательной работы, программ формирования УУД, </w:t>
            </w:r>
            <w:r w:rsidRPr="00265A21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программы коррекционной работы ООО</w:t>
            </w:r>
          </w:p>
        </w:tc>
      </w:tr>
      <w:tr w:rsidR="00265A21" w:rsidRPr="00265A21" w:rsidTr="00265A21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22 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Разработка учебных планов, планов внеурочной деятельности для 1 и 5 классов по новым ФГОС НОО </w:t>
            </w:r>
            <w:proofErr w:type="gramStart"/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 ООО</w:t>
            </w:r>
            <w:proofErr w:type="gramEnd"/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на 2022/23 учебный 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До 30 мая 2022 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Учебный план НОО.</w:t>
            </w:r>
          </w:p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Учебный план ООО.</w:t>
            </w:r>
          </w:p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План внеурочной деятельности НОО.</w:t>
            </w:r>
          </w:p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План внеурочной деятельност</w:t>
            </w:r>
            <w:proofErr w:type="gramStart"/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 ООО</w:t>
            </w:r>
            <w:proofErr w:type="gramEnd"/>
          </w:p>
        </w:tc>
      </w:tr>
      <w:tr w:rsidR="00265A21" w:rsidRPr="00265A21" w:rsidTr="00265A21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Разработка учебных планов, планов внеурочной деятельности для 1–2-х и 5–6-х классов по новым ФГОС НОО </w:t>
            </w:r>
            <w:proofErr w:type="gramStart"/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 ООО</w:t>
            </w:r>
            <w:proofErr w:type="gramEnd"/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на 2023/24 учебный 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До 30 мая 2023 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Учебный план НОО.</w:t>
            </w:r>
          </w:p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Учебный план ООО.</w:t>
            </w:r>
          </w:p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План внеурочной деятельности НОО.</w:t>
            </w:r>
          </w:p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План внеурочной деятельност</w:t>
            </w:r>
            <w:proofErr w:type="gramStart"/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 ООО</w:t>
            </w:r>
            <w:proofErr w:type="gramEnd"/>
          </w:p>
        </w:tc>
      </w:tr>
      <w:tr w:rsidR="00265A21" w:rsidRPr="00265A21" w:rsidTr="00265A21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Разработка учебных планов, планов внеурочной деятельности для 1–3-х и 5–7-х классов по новым ФГОС НОО </w:t>
            </w:r>
            <w:proofErr w:type="gramStart"/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 ООО</w:t>
            </w:r>
            <w:proofErr w:type="gramEnd"/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на 2024/25 учебный 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До 30 мая 2024 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Учебный план НОО.</w:t>
            </w:r>
          </w:p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Учебный план ООО.</w:t>
            </w:r>
          </w:p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План внеурочной деятельности НОО.</w:t>
            </w:r>
          </w:p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План внеурочной деятельност</w:t>
            </w:r>
            <w:proofErr w:type="gramStart"/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 ООО</w:t>
            </w:r>
            <w:proofErr w:type="gramEnd"/>
          </w:p>
        </w:tc>
      </w:tr>
      <w:tr w:rsidR="00265A21" w:rsidRPr="00265A21" w:rsidTr="00265A21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25 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Разработка учебных планов, планов внеурочной деятельности для 1–4-х и 5–8-х классов по новым ФГОС НОО </w:t>
            </w:r>
            <w:proofErr w:type="gramStart"/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 ООО</w:t>
            </w:r>
            <w:proofErr w:type="gramEnd"/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на 2025/26 учебный 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До 30 мая 2025 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Учебный план НОО.</w:t>
            </w:r>
          </w:p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Учебный план ООО.</w:t>
            </w:r>
          </w:p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План внеурочной деятельности НОО.</w:t>
            </w:r>
          </w:p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План внеурочной деятельност</w:t>
            </w:r>
            <w:proofErr w:type="gramStart"/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 ООО</w:t>
            </w:r>
            <w:proofErr w:type="gramEnd"/>
          </w:p>
        </w:tc>
      </w:tr>
      <w:tr w:rsidR="00265A21" w:rsidRPr="00265A21" w:rsidTr="00265A21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26 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Разработка учебного плана, плана внеурочной деятельности для 5–9-х классов по новому ФГОС ООО на 2026/27 учебный 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До 30 мая 2026 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Учебный план ООО.</w:t>
            </w:r>
          </w:p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План внеурочной деятельност</w:t>
            </w:r>
            <w:proofErr w:type="gramStart"/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 ООО</w:t>
            </w:r>
            <w:proofErr w:type="gramEnd"/>
          </w:p>
        </w:tc>
      </w:tr>
      <w:tr w:rsidR="00265A21" w:rsidRPr="00265A21" w:rsidTr="00265A21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27 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Разработка и утверждение рабочих программ педагогов по учебным предметам, учебным курсам (в том числе и внеурочной деятельности) и учебным модулям учебного плана для 1 и 5 классов на 2022/23 учебный год в соответствии с требованиями новых ФГОС НОО </w:t>
            </w:r>
            <w:proofErr w:type="gramStart"/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 ООО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До 31 августа 2022 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1 и 5 классов</w:t>
            </w:r>
          </w:p>
        </w:tc>
      </w:tr>
      <w:tr w:rsidR="00265A21" w:rsidRPr="00265A21" w:rsidTr="00265A21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28 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Разработка и утверждение рабочих программ педагогов по учебным предметам, </w:t>
            </w: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 xml:space="preserve">учебным курсам (в том числе и внеурочной деятельности) и учебным модулям учебного плана для 2 и 6 классов на 2023/24 учебный год в соответствии с требованиями новых ФГОС НОО </w:t>
            </w:r>
            <w:proofErr w:type="gramStart"/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 ООО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lastRenderedPageBreak/>
              <w:t>До 31 августа 2023 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Рабочие программы педагогов по учебным предметам, учебным курсам (в том числе и </w:t>
            </w: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внеурочной деятельности) и учебным модулям учебного плана для 2 и 6 классов</w:t>
            </w:r>
          </w:p>
        </w:tc>
      </w:tr>
      <w:tr w:rsidR="00265A21" w:rsidRPr="00265A21" w:rsidTr="00265A21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 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Разработка и утверждение рабочих программ педагогов по учебным предметам, учебным курсам (в том числе и внеурочной деятельности) и учебным модулям учебного плана для 3 и 7 классов на 2024/25 учебный год в соответствии с требованиями новых ФГОС НОО </w:t>
            </w:r>
            <w:proofErr w:type="gramStart"/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 ООО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До 31 августа 2024 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Рабочие программы педагогов по учебным предметам, учебным курсам (в том числе и внеурочной деятельности) и учебным модулям учебного плана для 3 и 7 классов</w:t>
            </w:r>
          </w:p>
        </w:tc>
      </w:tr>
      <w:tr w:rsidR="00265A21" w:rsidRPr="00265A21" w:rsidTr="00265A21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30 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Разработка и утверждение рабочих программ педагогов по учебным предметам, учебным курсам (в том числе и внеурочной деятельности) и учебным модулям учебного плана для 4 и 8 классов на 2025/26 учебный год в соответствии с требованиями новых ФГОС НОО </w:t>
            </w:r>
            <w:proofErr w:type="gramStart"/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 ООО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До 31 августа 2025 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4 и 8 классов</w:t>
            </w:r>
          </w:p>
        </w:tc>
      </w:tr>
      <w:tr w:rsidR="00265A21" w:rsidRPr="00265A21" w:rsidTr="00265A21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Разработка и утверждение рабочих программ педагогов по учебным предметам, учебным курсам (в том числе и внеурочной деятельности) и учебным модулям учебного плана для 9 класса на 2026/27 учебный год в соответствии с требованиями новых ФГОС НОО </w:t>
            </w:r>
            <w:proofErr w:type="gramStart"/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 ООО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До 31 августа 2026 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Рабочие программы педагогов по учебным предметам, учебным курсам (в том числе и внеурочной деятельности) и учебным модулям учебного плана для 9 класса</w:t>
            </w:r>
          </w:p>
        </w:tc>
      </w:tr>
      <w:tr w:rsidR="00265A21" w:rsidRPr="00265A21" w:rsidTr="00265A21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Утверждение списка УМК для уровней НОО </w:t>
            </w:r>
            <w:proofErr w:type="gramStart"/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 ООО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Приказ об утверждении списка УМК для уровней НОО </w:t>
            </w:r>
            <w:proofErr w:type="gramStart"/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 ООО</w:t>
            </w:r>
            <w:proofErr w:type="gramEnd"/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с приложением данного списка</w:t>
            </w:r>
          </w:p>
        </w:tc>
      </w:tr>
      <w:tr w:rsidR="00265A21" w:rsidRPr="00265A21" w:rsidTr="00265A21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33 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Утверждение модели договора между образовательной организацией и родителями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До 1 сентября 2022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Приказ об утверждении модели договора между образовательной организацией и родителями.</w:t>
            </w:r>
          </w:p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Договор между ОО и родителями</w:t>
            </w:r>
          </w:p>
        </w:tc>
      </w:tr>
      <w:tr w:rsidR="00265A21" w:rsidRPr="00265A21" w:rsidTr="00265A21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Внесение изменений в «Положение о формах, периодичности, порядке текущего контроля </w:t>
            </w: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 xml:space="preserve">успеваемости и промежуточной аттестации обучающихся» в части введения комплексного подхода к оценке результатов образования: предметных, </w:t>
            </w:r>
            <w:proofErr w:type="spellStart"/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метапредметных</w:t>
            </w:r>
            <w:proofErr w:type="spellEnd"/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, личностных в соответствии с новыми ФГОС НОО </w:t>
            </w:r>
            <w:proofErr w:type="gramStart"/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 ООО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lastRenderedPageBreak/>
              <w:t>До 1 сентября 2022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Положение о формах, периодичности, порядке текущего контроля успеваемости и промежуточной аттестации </w:t>
            </w: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обучающихся.</w:t>
            </w:r>
          </w:p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Протокол педсовета об утверждении изменений в «Положение 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</w:t>
            </w:r>
            <w:proofErr w:type="spellStart"/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метапредметных</w:t>
            </w:r>
            <w:proofErr w:type="spellEnd"/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, личностных в соответствии с новыми ФГОС НОО </w:t>
            </w:r>
            <w:proofErr w:type="gramStart"/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 ООО</w:t>
            </w:r>
            <w:proofErr w:type="gramEnd"/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</w:t>
            </w:r>
          </w:p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Приказ об утверждении изменений в «Положение 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</w:t>
            </w:r>
            <w:proofErr w:type="spellStart"/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метапредметных</w:t>
            </w:r>
            <w:proofErr w:type="spellEnd"/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, личностных в соответствии с новыми ФГОС НОО </w:t>
            </w:r>
            <w:proofErr w:type="gramStart"/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 ООО</w:t>
            </w:r>
            <w:proofErr w:type="gramEnd"/>
          </w:p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265A21" w:rsidRPr="00265A21" w:rsidTr="00265A21">
        <w:tc>
          <w:tcPr>
            <w:tcW w:w="0" w:type="auto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lastRenderedPageBreak/>
              <w:t>3. Методическое обеспечение постепенного перехода на обучение по новым ФГОС НОО и ФГОС ООО</w:t>
            </w:r>
          </w:p>
        </w:tc>
      </w:tr>
      <w:tr w:rsidR="00265A21" w:rsidRPr="00265A21" w:rsidTr="00265A21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35 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Разработка плана методической работы, обеспечивающей сопровождение постепенного перехода на обучение по новым ФГОС НОО и ФГОС ООО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До 1 сентября 2021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План методической работы.</w:t>
            </w:r>
          </w:p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Приказ об утверждении плана методической работы</w:t>
            </w:r>
          </w:p>
        </w:tc>
      </w:tr>
      <w:tr w:rsidR="00265A21" w:rsidRPr="00265A21" w:rsidTr="00265A21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Изучение нормативных документов по переходу на новые ФГОС НОО и ФГОС ООО педагогическим коллективом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ind w:right="-15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В течение учебного года в соответствии с планами ШМО, ежегодно с 2021 по 2026 годы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Планы работы ШМО.</w:t>
            </w:r>
          </w:p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Протоколы заседаний ШМО</w:t>
            </w:r>
          </w:p>
        </w:tc>
      </w:tr>
      <w:tr w:rsidR="00265A21" w:rsidRPr="00265A21" w:rsidTr="00265A21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Обеспечение консультационной методической поддержки педагогов по вопросам реализации ООП НОО </w:t>
            </w:r>
            <w:proofErr w:type="gramStart"/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 ООО</w:t>
            </w:r>
            <w:proofErr w:type="gramEnd"/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по новым ФГОС НОО и ООО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В течение всего периода с 2021 по 2027 годы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План работы методического совета образовательной организации.</w:t>
            </w:r>
          </w:p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Планы работы ШМО.</w:t>
            </w:r>
          </w:p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Аналитическая справка замдиректора по УВР</w:t>
            </w:r>
          </w:p>
        </w:tc>
      </w:tr>
      <w:tr w:rsidR="00265A21" w:rsidRPr="00265A21" w:rsidTr="00265A21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Организация работы по психолого-педагогическому сопровождению постепенного перехода на обучение по новым ФГОС </w:t>
            </w: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НОО и ФГОС ООО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lastRenderedPageBreak/>
              <w:t>В течение всего периода с 2021 по 2027 годы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Аналитическая справка замдиректора по УВР</w:t>
            </w:r>
          </w:p>
        </w:tc>
      </w:tr>
      <w:tr w:rsidR="00265A21" w:rsidRPr="00265A21" w:rsidTr="00265A21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 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Формирование пакета методических материалов по теме реализации ООП НОО </w:t>
            </w:r>
            <w:proofErr w:type="gramStart"/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 новому</w:t>
            </w:r>
            <w:proofErr w:type="gramEnd"/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ФГОС НОО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В течение всего периода с 2021 по 2027 годы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Пакет методических материалов по теме реализации ООП НОО </w:t>
            </w:r>
            <w:proofErr w:type="gramStart"/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 новому</w:t>
            </w:r>
            <w:proofErr w:type="gramEnd"/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ФГОС НОО</w:t>
            </w:r>
          </w:p>
        </w:tc>
      </w:tr>
      <w:tr w:rsidR="00265A21" w:rsidRPr="00265A21" w:rsidTr="00265A21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Формирование пакета методических материалов по теме реализации ООП ООО по новому ФГОС ООО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В течение всего периода с 2021 по 2027 годы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Пакет методических материалов по теме реализации ООП ООО по новому ФГОС ООО</w:t>
            </w:r>
          </w:p>
        </w:tc>
      </w:tr>
      <w:tr w:rsidR="00265A21" w:rsidRPr="00265A21" w:rsidTr="00265A21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41 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Формирование плана ВШК в условиях постепенного перехода на новые ФГОС НОО </w:t>
            </w:r>
            <w:proofErr w:type="gramStart"/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 ООО и</w:t>
            </w:r>
            <w:proofErr w:type="gramEnd"/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реализации ООП НОО и ООО по новым ФГОС НОО и ООО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До 1 сентября ежегодно с 2022 по 2026 годы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План ВШК на учебный год.</w:t>
            </w:r>
          </w:p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Аналитические справки по итогам ВШК</w:t>
            </w:r>
          </w:p>
        </w:tc>
      </w:tr>
      <w:tr w:rsidR="00265A21" w:rsidRPr="00265A21" w:rsidTr="00265A21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Формирование плана функционирования ВСОКО в условиях постепенного перехода на новые ФГОС НОО </w:t>
            </w:r>
            <w:proofErr w:type="gramStart"/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 ООО и</w:t>
            </w:r>
            <w:proofErr w:type="gramEnd"/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реализации ООП НОО и ООО по новым ФГОС НОО и ООО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До 1 сентября ежегодно с 2022 по 2026 годы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План функционирования ВСОКО на учебный год.</w:t>
            </w:r>
          </w:p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Аналитические справки по результатам ВСОКО</w:t>
            </w:r>
          </w:p>
        </w:tc>
      </w:tr>
      <w:tr w:rsidR="00265A21" w:rsidRPr="00265A21" w:rsidTr="00265A21">
        <w:tc>
          <w:tcPr>
            <w:tcW w:w="0" w:type="auto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 xml:space="preserve">4. Кадровое обеспечение постепенного перехода на обучение </w:t>
            </w:r>
            <w:proofErr w:type="gramStart"/>
            <w:r w:rsidRPr="00265A21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по</w:t>
            </w:r>
            <w:proofErr w:type="gramEnd"/>
            <w:r w:rsidRPr="00265A21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 xml:space="preserve"> новым</w:t>
            </w:r>
          </w:p>
        </w:tc>
      </w:tr>
      <w:tr w:rsidR="00265A21" w:rsidRPr="00265A21" w:rsidTr="00265A21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Анализ кадрового обеспечения постепенного перехода на обучение по новым ФГОС НОО и ФГОС ООО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Декабрь 2021 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Сайт образовательной организации</w:t>
            </w:r>
          </w:p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Пакет информационно-методических материалов</w:t>
            </w:r>
          </w:p>
        </w:tc>
      </w:tr>
      <w:tr w:rsidR="00265A21" w:rsidRPr="00265A21" w:rsidTr="00265A21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Диагностика образовательных потребностей и профессиональных затруднений педагогических работников образовательной организации в условиях постепенного перехода на обучение по новым ФГОС НОО и ФГОС ООО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Январь 2022 года,</w:t>
            </w:r>
          </w:p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ежегодно в период с 2022 по 2027 годы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Сайт образовательной организации, страницы школы в социальных сетях, информационный стенд в холле образовательной организации</w:t>
            </w:r>
          </w:p>
        </w:tc>
      </w:tr>
      <w:tr w:rsidR="00265A21" w:rsidRPr="00265A21" w:rsidTr="00265A21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Поэтапная подготовка педагогических и управленческих кадров к постепенному переходу на обучение по новым ФГОС НОО и ФГОС ООО: разработка и реализация ежегодного плана-графика курсовой подготовки педагогических работников, реализующих ООП НОО </w:t>
            </w:r>
            <w:proofErr w:type="gramStart"/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 ООО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Ежегодно в течение всего периода с 2021 по 2027 годы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Сайт образовательной организации, страницы школы в социальных сетях, информационный стенд в холле образовательной организации.</w:t>
            </w:r>
          </w:p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Аналитические справки заместителей директора по УВР, ВР, педагога-психолога</w:t>
            </w:r>
          </w:p>
        </w:tc>
      </w:tr>
      <w:tr w:rsidR="00265A21" w:rsidRPr="00265A21" w:rsidTr="00265A21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Распределение учебной нагрузки педагогов на </w:t>
            </w: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учебный 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lastRenderedPageBreak/>
              <w:t xml:space="preserve">До 25 августа ежегодно в </w:t>
            </w:r>
            <w:r w:rsidRPr="00265A21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lastRenderedPageBreak/>
              <w:t xml:space="preserve">период с 2021 по 2026 </w:t>
            </w:r>
            <w:proofErr w:type="spellStart"/>
            <w:proofErr w:type="gramStart"/>
            <w:r w:rsidRPr="00265A21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гг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Комплектование</w:t>
            </w:r>
          </w:p>
        </w:tc>
      </w:tr>
      <w:tr w:rsidR="00265A21" w:rsidRPr="00265A21" w:rsidTr="00265A21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 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Размещение на сайте образовательной организации информационных материалов о постепенном переходе на обучение по новым ФГОС НОО и ФГОС ООО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В течение всего периода с 2021 по 2027 годы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Сайт образовательной организации</w:t>
            </w:r>
          </w:p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Пакет информационно-методических материалов</w:t>
            </w:r>
          </w:p>
        </w:tc>
      </w:tr>
      <w:tr w:rsidR="00265A21" w:rsidRPr="00265A21" w:rsidTr="00265A21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Информирование родительской общественности о постепенном переходе на обучение по новым ФГОС НОО и ФГОС ООО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Ежеквартально в течение всего периода с 2021 по 2027 годы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Сайт образовательной организации, страницы школы в социальных сетях, информационный стенд в холле образовательной организации</w:t>
            </w:r>
          </w:p>
        </w:tc>
      </w:tr>
      <w:tr w:rsidR="00265A21" w:rsidRPr="00265A21" w:rsidTr="00265A21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49 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Изучение и формирование мнения родителей о постепенном переходе на обучение по новым ФГОС НОО и ФГОС ООО, представление результатов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Ежеквартально в течение всего периода с 2021 по 2027 годы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Сайт образовательной организации, страницы школы в социальных сетях, информационный стенд в холле образовательной организации.</w:t>
            </w:r>
          </w:p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Аналитические справки заместителей директора по УВР, ВР</w:t>
            </w:r>
          </w:p>
        </w:tc>
      </w:tr>
      <w:tr w:rsidR="00265A21" w:rsidRPr="00265A21" w:rsidTr="00265A21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50 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ind w:right="-171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Информирование о нормативно-правовом, программном, кадровом, материально-техническом и финансовом обеспечении постепенного перехода на обучение по новым ФГОС НОО и ФГОС ООО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Ежеквартально в течение всего периода с 2021 по 2027 годы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Сайт образовательной организации, страницы школы в социальных сетях, информационный стенд в холле образовательной организации</w:t>
            </w:r>
          </w:p>
        </w:tc>
      </w:tr>
      <w:tr w:rsidR="00265A21" w:rsidRPr="00265A21" w:rsidTr="00265A21">
        <w:tc>
          <w:tcPr>
            <w:tcW w:w="0" w:type="auto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6. Материально-техническое обеспечение</w:t>
            </w: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  <w:r w:rsidRPr="00265A21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постепенного перехода на обучение</w:t>
            </w:r>
          </w:p>
        </w:tc>
      </w:tr>
      <w:tr w:rsidR="00265A21" w:rsidRPr="00265A21" w:rsidTr="00265A21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ind w:right="-171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Формирование МТБ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Завхоз </w:t>
            </w:r>
          </w:p>
        </w:tc>
      </w:tr>
      <w:tr w:rsidR="00265A21" w:rsidRPr="00265A21" w:rsidTr="00265A21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ind w:right="-171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265A21" w:rsidRPr="00265A21" w:rsidTr="00265A21">
        <w:tc>
          <w:tcPr>
            <w:tcW w:w="0" w:type="auto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7. Финансово-экономическое обеспечение постепенного перехода на обучение</w:t>
            </w:r>
          </w:p>
        </w:tc>
      </w:tr>
      <w:tr w:rsidR="00265A21" w:rsidRPr="00265A21" w:rsidTr="00265A21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ind w:right="-171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Финансирование МТБ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A21" w:rsidRPr="00265A21" w:rsidRDefault="00265A21" w:rsidP="00265A2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65A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гл. бухгалтер</w:t>
            </w:r>
          </w:p>
        </w:tc>
      </w:tr>
    </w:tbl>
    <w:p w:rsidR="00265A21" w:rsidRPr="00265A21" w:rsidRDefault="00265A21" w:rsidP="00265A2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65A2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265A21" w:rsidRDefault="00265A21" w:rsidP="00265A21">
      <w:pPr>
        <w:spacing w:after="0"/>
      </w:pPr>
    </w:p>
    <w:sectPr w:rsidR="00265A21" w:rsidSect="00F349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5A21"/>
    <w:rsid w:val="00265A21"/>
    <w:rsid w:val="0079654E"/>
    <w:rsid w:val="007C1248"/>
    <w:rsid w:val="00F3496D"/>
    <w:rsid w:val="00FA04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9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5A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16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2371</Words>
  <Characters>13515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</dc:creator>
  <cp:lastModifiedBy>555</cp:lastModifiedBy>
  <cp:revision>2</cp:revision>
  <dcterms:created xsi:type="dcterms:W3CDTF">2022-02-18T17:10:00Z</dcterms:created>
  <dcterms:modified xsi:type="dcterms:W3CDTF">2022-02-21T18:11:00Z</dcterms:modified>
</cp:coreProperties>
</file>